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883" w:rsidRPr="00433C0E" w:rsidRDefault="00433C0E" w:rsidP="00433C0E">
      <w:pPr>
        <w:jc w:val="both"/>
        <w:rPr>
          <w:sz w:val="32"/>
          <w:szCs w:val="32"/>
          <w:lang w:val="uk-UA" w:eastAsia="uk-UA"/>
        </w:rPr>
      </w:pPr>
      <w:r w:rsidRPr="00433C0E">
        <w:rPr>
          <w:sz w:val="32"/>
          <w:szCs w:val="32"/>
          <w:lang w:val="uk-UA" w:eastAsia="uk-UA"/>
        </w:rPr>
        <w:t xml:space="preserve">                                                                                    Затверджено</w:t>
      </w:r>
    </w:p>
    <w:p w:rsidR="00433C0E" w:rsidRPr="00433C0E" w:rsidRDefault="00433C0E" w:rsidP="00433C0E">
      <w:pPr>
        <w:jc w:val="both"/>
        <w:rPr>
          <w:sz w:val="32"/>
          <w:szCs w:val="32"/>
          <w:lang w:val="uk-UA" w:eastAsia="uk-UA"/>
        </w:rPr>
      </w:pPr>
      <w:r w:rsidRPr="00433C0E">
        <w:rPr>
          <w:sz w:val="32"/>
          <w:szCs w:val="32"/>
          <w:lang w:val="uk-UA" w:eastAsia="uk-UA"/>
        </w:rPr>
        <w:t xml:space="preserve">                                                               Рішення </w:t>
      </w:r>
      <w:r>
        <w:rPr>
          <w:sz w:val="32"/>
          <w:szCs w:val="32"/>
          <w:lang w:val="uk-UA" w:eastAsia="uk-UA"/>
        </w:rPr>
        <w:t xml:space="preserve">виконавчого </w:t>
      </w:r>
      <w:r w:rsidRPr="00433C0E">
        <w:rPr>
          <w:sz w:val="32"/>
          <w:szCs w:val="32"/>
          <w:lang w:val="uk-UA" w:eastAsia="uk-UA"/>
        </w:rPr>
        <w:t>комітету</w:t>
      </w:r>
    </w:p>
    <w:p w:rsidR="00433C0E" w:rsidRPr="00433C0E" w:rsidRDefault="00433C0E" w:rsidP="00433C0E">
      <w:pPr>
        <w:jc w:val="both"/>
        <w:rPr>
          <w:sz w:val="32"/>
          <w:szCs w:val="32"/>
          <w:lang w:val="uk-UA" w:eastAsia="uk-UA"/>
        </w:rPr>
      </w:pPr>
      <w:r w:rsidRPr="00433C0E">
        <w:rPr>
          <w:sz w:val="32"/>
          <w:szCs w:val="32"/>
          <w:lang w:val="uk-UA" w:eastAsia="uk-UA"/>
        </w:rPr>
        <w:t xml:space="preserve">                                                       </w:t>
      </w:r>
      <w:r w:rsidR="00072432">
        <w:rPr>
          <w:sz w:val="32"/>
          <w:szCs w:val="32"/>
          <w:lang w:val="uk-UA" w:eastAsia="uk-UA"/>
        </w:rPr>
        <w:t xml:space="preserve">        №              від 18.06</w:t>
      </w:r>
      <w:r w:rsidRPr="00433C0E">
        <w:rPr>
          <w:sz w:val="32"/>
          <w:szCs w:val="32"/>
          <w:lang w:val="uk-UA" w:eastAsia="uk-UA"/>
        </w:rPr>
        <w:t>. 2023р.</w:t>
      </w:r>
    </w:p>
    <w:p w:rsidR="00433C0E" w:rsidRPr="00433C0E" w:rsidRDefault="00433C0E" w:rsidP="00433C0E">
      <w:pPr>
        <w:jc w:val="both"/>
        <w:rPr>
          <w:sz w:val="32"/>
          <w:szCs w:val="32"/>
          <w:lang w:val="uk-UA" w:eastAsia="uk-UA"/>
        </w:rPr>
      </w:pPr>
      <w:r>
        <w:rPr>
          <w:b/>
          <w:sz w:val="32"/>
          <w:szCs w:val="32"/>
          <w:lang w:val="uk-UA" w:eastAsia="uk-UA"/>
        </w:rPr>
        <w:t xml:space="preserve">                                                               </w:t>
      </w:r>
      <w:r w:rsidRPr="00433C0E">
        <w:rPr>
          <w:sz w:val="32"/>
          <w:szCs w:val="32"/>
          <w:lang w:val="uk-UA" w:eastAsia="uk-UA"/>
        </w:rPr>
        <w:t>міський голова        В. Ременяк</w:t>
      </w:r>
    </w:p>
    <w:p w:rsidR="005F4883" w:rsidRPr="00433C0E" w:rsidRDefault="005F4883" w:rsidP="00433C0E">
      <w:pPr>
        <w:shd w:val="clear" w:color="auto" w:fill="FFFFFF"/>
        <w:rPr>
          <w:bCs/>
          <w:color w:val="000000"/>
          <w:spacing w:val="-4"/>
          <w:sz w:val="28"/>
          <w:szCs w:val="28"/>
          <w:lang w:val="uk-UA"/>
        </w:rPr>
      </w:pPr>
    </w:p>
    <w:p w:rsidR="005F4883" w:rsidRPr="00433C0E" w:rsidRDefault="00EF642C" w:rsidP="00EF642C">
      <w:pPr>
        <w:shd w:val="clear" w:color="auto" w:fill="FFFFFF"/>
        <w:rPr>
          <w:lang w:val="uk-UA"/>
        </w:rPr>
      </w:pPr>
      <w:r>
        <w:rPr>
          <w:b/>
          <w:bCs/>
          <w:color w:val="000000"/>
          <w:sz w:val="28"/>
          <w:szCs w:val="28"/>
          <w:lang w:val="uk-UA"/>
        </w:rPr>
        <w:t xml:space="preserve">                                              </w:t>
      </w:r>
      <w:r w:rsidR="005F4883" w:rsidRPr="00433C0E">
        <w:rPr>
          <w:b/>
          <w:bCs/>
          <w:color w:val="000000"/>
          <w:sz w:val="28"/>
          <w:szCs w:val="28"/>
          <w:lang w:val="uk-UA"/>
        </w:rPr>
        <w:t>ПОЛОЖЕННЯ</w:t>
      </w:r>
    </w:p>
    <w:p w:rsidR="005F4883" w:rsidRPr="00433C0E" w:rsidRDefault="005F4883" w:rsidP="005F4883">
      <w:pPr>
        <w:shd w:val="clear" w:color="auto" w:fill="FFFFFF"/>
        <w:ind w:firstLine="24"/>
        <w:jc w:val="center"/>
        <w:rPr>
          <w:b/>
          <w:sz w:val="28"/>
          <w:szCs w:val="28"/>
          <w:lang w:val="uk-UA"/>
        </w:rPr>
      </w:pPr>
      <w:r w:rsidRPr="00433C0E">
        <w:rPr>
          <w:b/>
          <w:sz w:val="28"/>
          <w:szCs w:val="28"/>
          <w:lang w:val="uk-UA"/>
        </w:rPr>
        <w:t>про Городоцьку міську субланку Львіської районної ланки</w:t>
      </w:r>
      <w:r w:rsidR="00587F6D">
        <w:rPr>
          <w:b/>
          <w:sz w:val="28"/>
          <w:szCs w:val="28"/>
          <w:lang w:val="uk-UA"/>
        </w:rPr>
        <w:t xml:space="preserve"> </w:t>
      </w:r>
      <w:r w:rsidR="00587F6D" w:rsidRPr="00587F6D">
        <w:rPr>
          <w:b/>
          <w:sz w:val="28"/>
          <w:szCs w:val="28"/>
          <w:lang w:val="uk-UA"/>
        </w:rPr>
        <w:t>ТП ЄДСЦЗ</w:t>
      </w:r>
      <w:r w:rsidR="00587F6D">
        <w:rPr>
          <w:sz w:val="28"/>
          <w:szCs w:val="28"/>
          <w:lang w:val="uk-UA"/>
        </w:rPr>
        <w:t xml:space="preserve"> </w:t>
      </w:r>
      <w:r w:rsidR="00587F6D">
        <w:rPr>
          <w:b/>
          <w:sz w:val="28"/>
          <w:szCs w:val="28"/>
          <w:lang w:val="uk-UA"/>
        </w:rPr>
        <w:t xml:space="preserve"> Львівської  області</w:t>
      </w:r>
    </w:p>
    <w:p w:rsidR="005F4883" w:rsidRPr="00433C0E" w:rsidRDefault="005F4883" w:rsidP="005F4883">
      <w:pPr>
        <w:shd w:val="clear" w:color="auto" w:fill="FFFFFF"/>
        <w:ind w:firstLine="24"/>
        <w:jc w:val="center"/>
        <w:rPr>
          <w:b/>
          <w:bCs/>
          <w:color w:val="000000"/>
          <w:sz w:val="28"/>
          <w:szCs w:val="28"/>
          <w:lang w:val="uk-UA"/>
        </w:rPr>
      </w:pPr>
    </w:p>
    <w:p w:rsidR="005F4883" w:rsidRDefault="005F4883" w:rsidP="005F4883">
      <w:pPr>
        <w:shd w:val="clear" w:color="auto" w:fill="FFFFFF"/>
        <w:ind w:firstLine="709"/>
        <w:jc w:val="center"/>
        <w:rPr>
          <w:sz w:val="28"/>
          <w:szCs w:val="28"/>
        </w:rPr>
      </w:pPr>
      <w:r>
        <w:rPr>
          <w:b/>
          <w:bCs/>
          <w:color w:val="000000"/>
          <w:sz w:val="28"/>
          <w:szCs w:val="28"/>
        </w:rPr>
        <w:t>Загальна частина</w:t>
      </w:r>
    </w:p>
    <w:p w:rsidR="005F4883" w:rsidRDefault="005F4883" w:rsidP="005F4883">
      <w:pPr>
        <w:widowControl w:val="0"/>
        <w:numPr>
          <w:ilvl w:val="0"/>
          <w:numId w:val="5"/>
        </w:numPr>
        <w:shd w:val="clear" w:color="auto" w:fill="FFFFFF"/>
        <w:tabs>
          <w:tab w:val="left" w:pos="1469"/>
        </w:tabs>
        <w:autoSpaceDE w:val="0"/>
        <w:autoSpaceDN w:val="0"/>
        <w:adjustRightInd w:val="0"/>
        <w:ind w:firstLine="709"/>
        <w:jc w:val="both"/>
        <w:rPr>
          <w:b/>
          <w:bCs/>
          <w:color w:val="000000"/>
          <w:sz w:val="28"/>
          <w:szCs w:val="28"/>
        </w:rPr>
      </w:pPr>
      <w:r>
        <w:rPr>
          <w:color w:val="000000"/>
          <w:sz w:val="28"/>
          <w:szCs w:val="28"/>
        </w:rPr>
        <w:t>Це Положення визначає організацію, завдання, склад сил і засобів,</w:t>
      </w:r>
      <w:r w:rsidR="00587F6D">
        <w:rPr>
          <w:color w:val="000000"/>
          <w:sz w:val="28"/>
          <w:szCs w:val="28"/>
        </w:rPr>
        <w:t xml:space="preserve"> порядок діяльності Городоцької</w:t>
      </w:r>
      <w:r w:rsidR="00072432">
        <w:rPr>
          <w:bCs/>
          <w:color w:val="000000"/>
          <w:sz w:val="28"/>
          <w:szCs w:val="28"/>
        </w:rPr>
        <w:t xml:space="preserve"> субланки </w:t>
      </w:r>
      <w:proofErr w:type="gramStart"/>
      <w:r w:rsidR="00072432">
        <w:rPr>
          <w:bCs/>
          <w:color w:val="000000"/>
          <w:sz w:val="28"/>
          <w:szCs w:val="28"/>
        </w:rPr>
        <w:t xml:space="preserve">Львівської </w:t>
      </w:r>
      <w:r>
        <w:rPr>
          <w:bCs/>
          <w:color w:val="000000"/>
          <w:sz w:val="28"/>
          <w:szCs w:val="28"/>
        </w:rPr>
        <w:t xml:space="preserve"> лан</w:t>
      </w:r>
      <w:r w:rsidR="00587F6D">
        <w:rPr>
          <w:bCs/>
          <w:color w:val="000000"/>
          <w:sz w:val="28"/>
          <w:szCs w:val="28"/>
        </w:rPr>
        <w:t>ки</w:t>
      </w:r>
      <w:proofErr w:type="gramEnd"/>
      <w:r w:rsidR="00587F6D">
        <w:rPr>
          <w:bCs/>
          <w:color w:val="000000"/>
          <w:sz w:val="28"/>
          <w:szCs w:val="28"/>
          <w:lang w:val="uk-UA"/>
        </w:rPr>
        <w:t xml:space="preserve"> </w:t>
      </w:r>
      <w:r w:rsidR="00587F6D">
        <w:rPr>
          <w:sz w:val="28"/>
          <w:szCs w:val="28"/>
          <w:lang w:val="uk-UA"/>
        </w:rPr>
        <w:t xml:space="preserve">ТП ЄДСЦЗ </w:t>
      </w:r>
      <w:r w:rsidR="00587F6D">
        <w:rPr>
          <w:bCs/>
          <w:color w:val="000000"/>
          <w:sz w:val="28"/>
          <w:szCs w:val="28"/>
        </w:rPr>
        <w:t xml:space="preserve"> Львівської </w:t>
      </w:r>
      <w:r w:rsidR="00587F6D">
        <w:rPr>
          <w:bCs/>
          <w:color w:val="000000"/>
          <w:sz w:val="28"/>
          <w:szCs w:val="28"/>
          <w:lang w:val="uk-UA"/>
        </w:rPr>
        <w:t>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2. У ць</w:t>
      </w:r>
      <w:r w:rsidR="00587F6D">
        <w:rPr>
          <w:color w:val="000000"/>
          <w:sz w:val="28"/>
          <w:szCs w:val="28"/>
        </w:rPr>
        <w:t>ому Положенні термін «Городоцьк</w:t>
      </w:r>
      <w:r w:rsidR="00587F6D">
        <w:rPr>
          <w:color w:val="000000"/>
          <w:sz w:val="28"/>
          <w:szCs w:val="28"/>
          <w:lang w:val="uk-UA"/>
        </w:rPr>
        <w:t>а</w:t>
      </w:r>
      <w:r w:rsidR="00587F6D">
        <w:rPr>
          <w:bCs/>
          <w:color w:val="000000"/>
          <w:sz w:val="28"/>
          <w:szCs w:val="28"/>
          <w:lang w:val="uk-UA"/>
        </w:rPr>
        <w:t xml:space="preserve"> </w:t>
      </w:r>
      <w:r w:rsidR="00072432">
        <w:rPr>
          <w:bCs/>
          <w:color w:val="000000"/>
          <w:sz w:val="28"/>
          <w:szCs w:val="28"/>
        </w:rPr>
        <w:t xml:space="preserve">субланка </w:t>
      </w:r>
      <w:proofErr w:type="gramStart"/>
      <w:r w:rsidR="00072432">
        <w:rPr>
          <w:bCs/>
          <w:color w:val="000000"/>
          <w:sz w:val="28"/>
          <w:szCs w:val="28"/>
        </w:rPr>
        <w:t xml:space="preserve">Львівської </w:t>
      </w:r>
      <w:r>
        <w:rPr>
          <w:bCs/>
          <w:color w:val="000000"/>
          <w:sz w:val="28"/>
          <w:szCs w:val="28"/>
        </w:rPr>
        <w:t xml:space="preserve"> ланк</w:t>
      </w:r>
      <w:r w:rsidR="00072432">
        <w:rPr>
          <w:bCs/>
          <w:color w:val="000000"/>
          <w:sz w:val="28"/>
          <w:szCs w:val="28"/>
          <w:lang w:val="uk-UA"/>
        </w:rPr>
        <w:t>и</w:t>
      </w:r>
      <w:proofErr w:type="gramEnd"/>
      <w:r w:rsidR="00587F6D">
        <w:rPr>
          <w:bCs/>
          <w:color w:val="000000"/>
          <w:sz w:val="28"/>
          <w:szCs w:val="28"/>
          <w:lang w:val="uk-UA"/>
        </w:rPr>
        <w:t xml:space="preserve"> </w:t>
      </w:r>
      <w:r w:rsidR="00587F6D">
        <w:rPr>
          <w:sz w:val="28"/>
          <w:szCs w:val="28"/>
          <w:lang w:val="uk-UA"/>
        </w:rPr>
        <w:t>ТП ЄДСЦЗ</w:t>
      </w:r>
      <w:r w:rsidR="00587F6D">
        <w:rPr>
          <w:bCs/>
          <w:color w:val="000000"/>
          <w:sz w:val="28"/>
          <w:szCs w:val="28"/>
        </w:rPr>
        <w:t xml:space="preserve"> Львівської </w:t>
      </w:r>
      <w:r w:rsidR="00587F6D">
        <w:rPr>
          <w:bCs/>
          <w:color w:val="000000"/>
          <w:sz w:val="28"/>
          <w:szCs w:val="28"/>
          <w:lang w:val="uk-UA"/>
        </w:rPr>
        <w:t>області</w:t>
      </w:r>
      <w:r>
        <w:rPr>
          <w:color w:val="000000"/>
          <w:sz w:val="28"/>
          <w:szCs w:val="28"/>
        </w:rPr>
        <w:t>» вживається у значенні складової частини єдиної державної системи цивільного захисту, яка створюється у Городоцькій територіальній громаді і до якої входять органи управління та підпорядковані їм сили цивільного захисту, відповідні суб'єкти господарювання, які виконують завдання цивільного захисту.</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3. Метою створення та функціонування Городоцької</w:t>
      </w:r>
      <w:r w:rsidR="00587F6D">
        <w:rPr>
          <w:bCs/>
          <w:color w:val="000000"/>
          <w:sz w:val="28"/>
          <w:szCs w:val="28"/>
        </w:rPr>
        <w:t xml:space="preserve"> </w:t>
      </w:r>
      <w:r w:rsidR="00072432">
        <w:rPr>
          <w:bCs/>
          <w:color w:val="000000"/>
          <w:sz w:val="28"/>
          <w:szCs w:val="28"/>
        </w:rPr>
        <w:t xml:space="preserve">субланки </w:t>
      </w:r>
      <w:proofErr w:type="gramStart"/>
      <w:r w:rsidR="00072432">
        <w:rPr>
          <w:bCs/>
          <w:color w:val="000000"/>
          <w:sz w:val="28"/>
          <w:szCs w:val="28"/>
        </w:rPr>
        <w:t xml:space="preserve">Львівської </w:t>
      </w:r>
      <w:r>
        <w:rPr>
          <w:bCs/>
          <w:color w:val="000000"/>
          <w:sz w:val="28"/>
          <w:szCs w:val="28"/>
        </w:rPr>
        <w:t xml:space="preserve"> лан</w:t>
      </w:r>
      <w:r w:rsidR="00587F6D">
        <w:rPr>
          <w:bCs/>
          <w:color w:val="000000"/>
          <w:sz w:val="28"/>
          <w:szCs w:val="28"/>
          <w:lang w:val="uk-UA"/>
        </w:rPr>
        <w:t>ки</w:t>
      </w:r>
      <w:proofErr w:type="gramEnd"/>
      <w:r w:rsidR="00587F6D">
        <w:rPr>
          <w:bCs/>
          <w:color w:val="000000"/>
          <w:sz w:val="28"/>
          <w:szCs w:val="28"/>
          <w:lang w:val="uk-UA"/>
        </w:rPr>
        <w:t xml:space="preserve"> </w:t>
      </w:r>
      <w:r w:rsidR="00587F6D">
        <w:rPr>
          <w:sz w:val="28"/>
          <w:szCs w:val="28"/>
          <w:lang w:val="uk-UA"/>
        </w:rPr>
        <w:t xml:space="preserve">ТП ЄДСЦЗ </w:t>
      </w:r>
      <w:r w:rsidR="00587F6D">
        <w:rPr>
          <w:bCs/>
          <w:color w:val="000000"/>
          <w:sz w:val="28"/>
          <w:szCs w:val="28"/>
        </w:rPr>
        <w:t xml:space="preserve"> Львівської </w:t>
      </w:r>
      <w:r w:rsidR="00587F6D">
        <w:rPr>
          <w:bCs/>
          <w:color w:val="000000"/>
          <w:sz w:val="28"/>
          <w:szCs w:val="28"/>
          <w:lang w:val="uk-UA"/>
        </w:rPr>
        <w:t xml:space="preserve"> області</w:t>
      </w:r>
      <w:r>
        <w:rPr>
          <w:color w:val="000000"/>
          <w:sz w:val="28"/>
          <w:szCs w:val="28"/>
        </w:rPr>
        <w:t xml:space="preserve"> є здійснення заходів щодо захисту населення, територій, навколишнього природного середовища та майна від надзвичайних ситуацій шляхом запобігання таким ситуаціям, ліквідації їх наслідків і надання допомоги постраждалим у мирний час та в особливий період.</w:t>
      </w:r>
    </w:p>
    <w:p w:rsidR="005F4883" w:rsidRDefault="005F4883" w:rsidP="005F4883">
      <w:pPr>
        <w:shd w:val="clear" w:color="auto" w:fill="FFFFFF"/>
        <w:spacing w:line="317" w:lineRule="exact"/>
        <w:ind w:left="5" w:firstLine="709"/>
        <w:jc w:val="both"/>
      </w:pPr>
      <w:r>
        <w:rPr>
          <w:iCs/>
          <w:color w:val="000000"/>
          <w:sz w:val="28"/>
          <w:szCs w:val="28"/>
        </w:rPr>
        <w:t>4.</w:t>
      </w:r>
      <w:r>
        <w:rPr>
          <w:bCs/>
          <w:sz w:val="28"/>
          <w:szCs w:val="28"/>
        </w:rPr>
        <w:t xml:space="preserve">Основними завданнями </w:t>
      </w:r>
      <w:proofErr w:type="gramStart"/>
      <w:r>
        <w:rPr>
          <w:color w:val="000000"/>
          <w:sz w:val="28"/>
          <w:szCs w:val="28"/>
        </w:rPr>
        <w:t>Городоцької</w:t>
      </w:r>
      <w:r w:rsidR="00587F6D">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Львівської </w:t>
      </w:r>
      <w:r>
        <w:rPr>
          <w:bCs/>
          <w:color w:val="000000"/>
          <w:sz w:val="28"/>
          <w:szCs w:val="28"/>
        </w:rPr>
        <w:t xml:space="preserve"> ланки</w:t>
      </w:r>
      <w:r w:rsidR="00587F6D">
        <w:rPr>
          <w:bCs/>
          <w:color w:val="000000"/>
          <w:sz w:val="28"/>
          <w:szCs w:val="28"/>
          <w:lang w:val="uk-UA"/>
        </w:rPr>
        <w:t xml:space="preserve"> </w:t>
      </w:r>
      <w:r w:rsidR="00587F6D">
        <w:rPr>
          <w:sz w:val="28"/>
          <w:szCs w:val="28"/>
          <w:lang w:val="uk-UA"/>
        </w:rPr>
        <w:t xml:space="preserve">ТП ЄДСЦЗ </w:t>
      </w:r>
      <w:r>
        <w:rPr>
          <w:bCs/>
          <w:color w:val="000000"/>
          <w:sz w:val="28"/>
          <w:szCs w:val="28"/>
        </w:rPr>
        <w:t xml:space="preserve"> Львівської</w:t>
      </w:r>
      <w:r w:rsidR="00C26B05">
        <w:rPr>
          <w:bCs/>
          <w:color w:val="000000"/>
          <w:sz w:val="28"/>
          <w:szCs w:val="28"/>
          <w:lang w:val="uk-UA"/>
        </w:rPr>
        <w:t xml:space="preserve"> області</w:t>
      </w:r>
      <w:r>
        <w:rPr>
          <w:bCs/>
          <w:color w:val="000000"/>
          <w:sz w:val="28"/>
          <w:szCs w:val="28"/>
        </w:rPr>
        <w:t xml:space="preserve"> </w:t>
      </w:r>
      <w:r>
        <w:rPr>
          <w:sz w:val="28"/>
          <w:szCs w:val="28"/>
        </w:rPr>
        <w:t xml:space="preserve"> є:</w:t>
      </w:r>
    </w:p>
    <w:p w:rsidR="005F4883" w:rsidRDefault="005F4883" w:rsidP="005F4883">
      <w:pPr>
        <w:shd w:val="clear" w:color="auto" w:fill="FFFFFF"/>
        <w:spacing w:line="317" w:lineRule="exact"/>
        <w:ind w:left="5" w:firstLine="709"/>
        <w:jc w:val="both"/>
        <w:rPr>
          <w:sz w:val="28"/>
          <w:szCs w:val="28"/>
        </w:rPr>
      </w:pPr>
      <w:r>
        <w:rPr>
          <w:sz w:val="28"/>
          <w:szCs w:val="28"/>
        </w:rPr>
        <w:t>забезпечення готовності органів управління та підпорядкованих сил цивільного захисту до дій, спрямованих на запобігання і реагування на надзвичайні ситуації або небезпечні події;</w:t>
      </w:r>
    </w:p>
    <w:p w:rsidR="005F4883" w:rsidRDefault="005F4883" w:rsidP="005F4883">
      <w:pPr>
        <w:shd w:val="clear" w:color="auto" w:fill="FFFFFF"/>
        <w:tabs>
          <w:tab w:val="left" w:pos="1469"/>
        </w:tabs>
        <w:ind w:firstLine="709"/>
        <w:jc w:val="both"/>
        <w:rPr>
          <w:sz w:val="28"/>
          <w:szCs w:val="28"/>
        </w:rPr>
      </w:pPr>
      <w:r>
        <w:rPr>
          <w:sz w:val="28"/>
          <w:szCs w:val="28"/>
        </w:rPr>
        <w:t>організація та здійснення заходів щодо захисту населення і територій від надзвичайних ситуацій;</w:t>
      </w:r>
    </w:p>
    <w:p w:rsidR="005F4883" w:rsidRDefault="005F4883" w:rsidP="005F4883">
      <w:pPr>
        <w:shd w:val="clear" w:color="auto" w:fill="FFFFFF"/>
        <w:tabs>
          <w:tab w:val="left" w:pos="1469"/>
        </w:tabs>
        <w:ind w:firstLine="709"/>
        <w:jc w:val="both"/>
        <w:rPr>
          <w:sz w:val="28"/>
          <w:szCs w:val="28"/>
        </w:rPr>
      </w:pPr>
      <w:r>
        <w:rPr>
          <w:sz w:val="28"/>
          <w:szCs w:val="28"/>
        </w:rPr>
        <w:t>планування заходів цивільного захисту;</w:t>
      </w:r>
    </w:p>
    <w:p w:rsidR="005F4883" w:rsidRDefault="005F4883" w:rsidP="005F4883">
      <w:pPr>
        <w:shd w:val="clear" w:color="auto" w:fill="FFFFFF"/>
        <w:tabs>
          <w:tab w:val="left" w:pos="1469"/>
        </w:tabs>
        <w:ind w:firstLine="638"/>
        <w:jc w:val="both"/>
        <w:rPr>
          <w:sz w:val="28"/>
          <w:szCs w:val="28"/>
        </w:rPr>
      </w:pPr>
      <w:r>
        <w:rPr>
          <w:sz w:val="28"/>
          <w:szCs w:val="28"/>
        </w:rPr>
        <w:t>організація оповіщення населення про загрозу та виникнення надзвичайних ситуацій, своєчасне та достовірне інформування про фактичну обстановку та вжиті заходи;</w:t>
      </w:r>
    </w:p>
    <w:p w:rsidR="005F4883" w:rsidRDefault="005F4883" w:rsidP="005F4883">
      <w:pPr>
        <w:shd w:val="clear" w:color="auto" w:fill="FFFFFF"/>
        <w:tabs>
          <w:tab w:val="left" w:pos="1469"/>
        </w:tabs>
        <w:ind w:firstLine="638"/>
        <w:jc w:val="both"/>
        <w:rPr>
          <w:sz w:val="28"/>
          <w:szCs w:val="28"/>
        </w:rPr>
      </w:pPr>
      <w:r>
        <w:rPr>
          <w:sz w:val="28"/>
          <w:szCs w:val="28"/>
        </w:rPr>
        <w:t>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rsidR="005F4883" w:rsidRDefault="005F4883" w:rsidP="005F4883">
      <w:pPr>
        <w:shd w:val="clear" w:color="auto" w:fill="FFFFFF"/>
        <w:tabs>
          <w:tab w:val="left" w:pos="1469"/>
        </w:tabs>
        <w:ind w:firstLine="638"/>
        <w:jc w:val="both"/>
        <w:rPr>
          <w:sz w:val="28"/>
          <w:szCs w:val="28"/>
        </w:rPr>
      </w:pPr>
      <w:r>
        <w:rPr>
          <w:sz w:val="28"/>
          <w:szCs w:val="28"/>
        </w:rPr>
        <w:t>ліквідація наслідків надзвичайних ситуацій або небезпечних подій;</w:t>
      </w:r>
    </w:p>
    <w:p w:rsidR="005F4883" w:rsidRDefault="005F4883" w:rsidP="005F4883">
      <w:pPr>
        <w:shd w:val="clear" w:color="auto" w:fill="FFFFFF"/>
        <w:tabs>
          <w:tab w:val="left" w:pos="1469"/>
        </w:tabs>
        <w:ind w:firstLine="638"/>
        <w:jc w:val="both"/>
        <w:rPr>
          <w:sz w:val="28"/>
          <w:szCs w:val="28"/>
        </w:rPr>
      </w:pPr>
      <w:r>
        <w:rPr>
          <w:sz w:val="28"/>
          <w:szCs w:val="28"/>
        </w:rPr>
        <w:t>проведення моніторингу і прогнозування виникнення надзвичайних ситуацій та їх розвитку, оцінка соціально-економічних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5F4883" w:rsidRDefault="005F4883" w:rsidP="005F4883">
      <w:pPr>
        <w:shd w:val="clear" w:color="auto" w:fill="FFFFFF"/>
        <w:spacing w:line="317" w:lineRule="exact"/>
        <w:ind w:left="5" w:right="14" w:firstLine="709"/>
        <w:jc w:val="both"/>
      </w:pPr>
      <w:r>
        <w:rPr>
          <w:spacing w:val="4"/>
          <w:sz w:val="28"/>
          <w:szCs w:val="28"/>
        </w:rPr>
        <w:t xml:space="preserve">розроблення і впровадження програм, </w:t>
      </w:r>
      <w:r>
        <w:rPr>
          <w:sz w:val="28"/>
          <w:szCs w:val="28"/>
        </w:rPr>
        <w:t xml:space="preserve">спрямованих на запобігання надзвичайним ситуаціям, забезпечення сталого </w:t>
      </w:r>
      <w:r>
        <w:rPr>
          <w:spacing w:val="-1"/>
          <w:sz w:val="28"/>
          <w:szCs w:val="28"/>
        </w:rPr>
        <w:t xml:space="preserve">функціонування підприємств, </w:t>
      </w:r>
      <w:r>
        <w:rPr>
          <w:spacing w:val="-1"/>
          <w:sz w:val="28"/>
          <w:szCs w:val="28"/>
        </w:rPr>
        <w:lastRenderedPageBreak/>
        <w:t xml:space="preserve">установ та організацій, зменшення можливих </w:t>
      </w:r>
      <w:r>
        <w:rPr>
          <w:spacing w:val="-2"/>
          <w:sz w:val="28"/>
          <w:szCs w:val="28"/>
        </w:rPr>
        <w:t>матеріальних втрат у разі виникнення надзвичайних ситуацій;</w:t>
      </w:r>
    </w:p>
    <w:p w:rsidR="005F4883" w:rsidRDefault="005F4883" w:rsidP="005F4883">
      <w:pPr>
        <w:shd w:val="clear" w:color="auto" w:fill="FFFFFF"/>
        <w:tabs>
          <w:tab w:val="left" w:pos="1469"/>
        </w:tabs>
        <w:ind w:firstLine="638"/>
        <w:jc w:val="both"/>
        <w:rPr>
          <w:color w:val="000000"/>
          <w:sz w:val="28"/>
          <w:szCs w:val="28"/>
        </w:rPr>
      </w:pPr>
      <w:r>
        <w:rPr>
          <w:color w:val="000000"/>
          <w:sz w:val="28"/>
          <w:szCs w:val="28"/>
        </w:rPr>
        <w:t>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здійснення заходів медичного забезпечення;</w:t>
      </w:r>
    </w:p>
    <w:p w:rsidR="005F4883" w:rsidRDefault="005F4883" w:rsidP="005F4883">
      <w:pPr>
        <w:shd w:val="clear" w:color="auto" w:fill="FFFFFF"/>
        <w:tabs>
          <w:tab w:val="left" w:pos="1469"/>
        </w:tabs>
        <w:ind w:firstLine="638"/>
        <w:jc w:val="both"/>
        <w:rPr>
          <w:color w:val="000000"/>
          <w:sz w:val="28"/>
          <w:szCs w:val="28"/>
        </w:rPr>
      </w:pPr>
      <w:r>
        <w:rPr>
          <w:color w:val="000000"/>
          <w:sz w:val="28"/>
          <w:szCs w:val="28"/>
        </w:rPr>
        <w:t>навчання населення щодо поведінки та дій у разі виникнення надзвичайної ситуації;</w:t>
      </w:r>
    </w:p>
    <w:p w:rsidR="005F4883" w:rsidRDefault="005F4883" w:rsidP="005F4883">
      <w:pPr>
        <w:shd w:val="clear" w:color="auto" w:fill="FFFFFF"/>
        <w:tabs>
          <w:tab w:val="left" w:pos="1469"/>
        </w:tabs>
        <w:ind w:firstLine="638"/>
        <w:jc w:val="both"/>
        <w:rPr>
          <w:color w:val="000000"/>
          <w:sz w:val="28"/>
          <w:szCs w:val="28"/>
        </w:rPr>
      </w:pPr>
      <w:r>
        <w:rPr>
          <w:color w:val="000000"/>
          <w:sz w:val="28"/>
          <w:szCs w:val="28"/>
        </w:rPr>
        <w:t>організація і проведення підготовки керівного складу та фахівців органів місцевого самоврядування, суб'єктів господарювання, діяльність яких пов'язана з організацією і здійсненням заходів цивільного захисту;</w:t>
      </w:r>
    </w:p>
    <w:p w:rsidR="005F4883" w:rsidRDefault="005F4883" w:rsidP="005F4883">
      <w:pPr>
        <w:shd w:val="clear" w:color="auto" w:fill="FFFFFF"/>
        <w:tabs>
          <w:tab w:val="left" w:pos="1469"/>
        </w:tabs>
        <w:ind w:firstLine="638"/>
        <w:jc w:val="both"/>
        <w:rPr>
          <w:color w:val="000000"/>
          <w:sz w:val="28"/>
          <w:szCs w:val="28"/>
        </w:rPr>
      </w:pPr>
      <w:r>
        <w:rPr>
          <w:color w:val="000000"/>
          <w:sz w:val="28"/>
          <w:szCs w:val="28"/>
        </w:rPr>
        <w:t>здійснення заходів щодо створення, використання, утримання та реконструкції фонду захисних споруд цивільного захисту для укриття населення;</w:t>
      </w:r>
    </w:p>
    <w:p w:rsidR="005F4883" w:rsidRDefault="005F4883" w:rsidP="005F4883">
      <w:pPr>
        <w:shd w:val="clear" w:color="auto" w:fill="FFFFFF"/>
        <w:tabs>
          <w:tab w:val="left" w:pos="1469"/>
        </w:tabs>
        <w:ind w:firstLine="638"/>
        <w:jc w:val="both"/>
        <w:rPr>
          <w:color w:val="000000"/>
          <w:sz w:val="28"/>
          <w:szCs w:val="28"/>
        </w:rPr>
      </w:pPr>
      <w:r>
        <w:rPr>
          <w:color w:val="000000"/>
          <w:sz w:val="28"/>
          <w:szCs w:val="28"/>
        </w:rPr>
        <w:t>створення, збереження і раціональне використання резерву матеріальних та фінансових ресурсів, необхідних для запобігання і реагування на надзвичайні ситуації;</w:t>
      </w:r>
    </w:p>
    <w:p w:rsidR="005F4883" w:rsidRDefault="005F4883" w:rsidP="005F4883">
      <w:pPr>
        <w:shd w:val="clear" w:color="auto" w:fill="FFFFFF"/>
        <w:tabs>
          <w:tab w:val="left" w:pos="1469"/>
        </w:tabs>
        <w:ind w:firstLine="638"/>
        <w:jc w:val="both"/>
        <w:rPr>
          <w:color w:val="000000"/>
          <w:sz w:val="28"/>
          <w:szCs w:val="28"/>
        </w:rPr>
      </w:pPr>
      <w:r>
        <w:rPr>
          <w:color w:val="000000"/>
          <w:sz w:val="28"/>
          <w:szCs w:val="28"/>
        </w:rPr>
        <w:t>забезпечення сталого функціонування суб'єктів господарювання і територій в особливий період;</w:t>
      </w:r>
    </w:p>
    <w:p w:rsidR="005F4883" w:rsidRDefault="005F4883" w:rsidP="005F4883">
      <w:pPr>
        <w:shd w:val="clear" w:color="auto" w:fill="FFFFFF"/>
        <w:tabs>
          <w:tab w:val="left" w:pos="1469"/>
        </w:tabs>
        <w:ind w:firstLine="638"/>
        <w:jc w:val="both"/>
        <w:rPr>
          <w:color w:val="000000"/>
          <w:sz w:val="28"/>
          <w:szCs w:val="28"/>
        </w:rPr>
      </w:pPr>
      <w:r>
        <w:rPr>
          <w:color w:val="000000"/>
          <w:sz w:val="28"/>
          <w:szCs w:val="28"/>
        </w:rPr>
        <w:t>здійснення заходів щодо соціального захисту постраждалого населення;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інші завдання, визначені законом.</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5. Безпосереднє керівництво </w:t>
      </w:r>
      <w:proofErr w:type="gramStart"/>
      <w:r>
        <w:rPr>
          <w:color w:val="000000"/>
          <w:sz w:val="28"/>
          <w:szCs w:val="28"/>
        </w:rPr>
        <w:t>Городоцькою</w:t>
      </w:r>
      <w:r w:rsidR="00587F6D">
        <w:rPr>
          <w:bCs/>
          <w:color w:val="000000"/>
          <w:sz w:val="28"/>
          <w:szCs w:val="28"/>
        </w:rPr>
        <w:t xml:space="preserve"> </w:t>
      </w:r>
      <w:r w:rsidR="00072432">
        <w:rPr>
          <w:bCs/>
          <w:color w:val="000000"/>
          <w:sz w:val="28"/>
          <w:szCs w:val="28"/>
        </w:rPr>
        <w:t xml:space="preserve"> субланкою</w:t>
      </w:r>
      <w:proofErr w:type="gramEnd"/>
      <w:r w:rsidR="00072432">
        <w:rPr>
          <w:bCs/>
          <w:color w:val="000000"/>
          <w:sz w:val="28"/>
          <w:szCs w:val="28"/>
        </w:rPr>
        <w:t xml:space="preserve"> Львівської </w:t>
      </w:r>
      <w:r>
        <w:rPr>
          <w:bCs/>
          <w:color w:val="000000"/>
          <w:sz w:val="28"/>
          <w:szCs w:val="28"/>
        </w:rPr>
        <w:t xml:space="preserve"> ланки</w:t>
      </w:r>
      <w:r w:rsidR="00587F6D">
        <w:rPr>
          <w:bCs/>
          <w:color w:val="000000"/>
          <w:sz w:val="28"/>
          <w:szCs w:val="28"/>
          <w:lang w:val="uk-UA"/>
        </w:rPr>
        <w:t xml:space="preserve"> </w:t>
      </w:r>
      <w:r w:rsidR="00587F6D">
        <w:rPr>
          <w:sz w:val="28"/>
          <w:szCs w:val="28"/>
          <w:lang w:val="uk-UA"/>
        </w:rPr>
        <w:t xml:space="preserve">ТП ЄДСЦЗ </w:t>
      </w:r>
      <w:r w:rsidR="00587F6D">
        <w:rPr>
          <w:bCs/>
          <w:color w:val="000000"/>
          <w:sz w:val="28"/>
          <w:szCs w:val="28"/>
        </w:rPr>
        <w:t xml:space="preserve">Львівської </w:t>
      </w:r>
      <w:r w:rsidR="00587F6D">
        <w:rPr>
          <w:bCs/>
          <w:color w:val="000000"/>
          <w:sz w:val="28"/>
          <w:szCs w:val="28"/>
          <w:lang w:val="uk-UA"/>
        </w:rPr>
        <w:t>області</w:t>
      </w:r>
      <w:r>
        <w:rPr>
          <w:color w:val="000000"/>
          <w:sz w:val="28"/>
          <w:szCs w:val="28"/>
        </w:rPr>
        <w:t xml:space="preserve"> здійснюється міським головою.</w:t>
      </w:r>
    </w:p>
    <w:p w:rsidR="005F4883" w:rsidRDefault="005F4883" w:rsidP="005F4883">
      <w:pPr>
        <w:ind w:right="1" w:firstLine="709"/>
        <w:jc w:val="both"/>
        <w:rPr>
          <w:sz w:val="28"/>
          <w:szCs w:val="28"/>
        </w:rPr>
      </w:pPr>
      <w:r>
        <w:rPr>
          <w:color w:val="000000"/>
          <w:sz w:val="28"/>
          <w:szCs w:val="28"/>
        </w:rPr>
        <w:t xml:space="preserve">6. Положення про </w:t>
      </w:r>
      <w:proofErr w:type="gramStart"/>
      <w:r>
        <w:rPr>
          <w:color w:val="000000"/>
          <w:sz w:val="28"/>
          <w:szCs w:val="28"/>
        </w:rPr>
        <w:t>Городоцьку</w:t>
      </w:r>
      <w:r w:rsidR="00587F6D">
        <w:rPr>
          <w:bCs/>
          <w:color w:val="000000"/>
          <w:sz w:val="28"/>
          <w:szCs w:val="28"/>
        </w:rPr>
        <w:t xml:space="preserve">  су</w:t>
      </w:r>
      <w:r w:rsidR="00072432">
        <w:rPr>
          <w:bCs/>
          <w:color w:val="000000"/>
          <w:sz w:val="28"/>
          <w:szCs w:val="28"/>
        </w:rPr>
        <w:t>бланку</w:t>
      </w:r>
      <w:proofErr w:type="gramEnd"/>
      <w:r w:rsidR="00072432">
        <w:rPr>
          <w:bCs/>
          <w:color w:val="000000"/>
          <w:sz w:val="28"/>
          <w:szCs w:val="28"/>
        </w:rPr>
        <w:t xml:space="preserve"> Львівської </w:t>
      </w:r>
      <w:r>
        <w:rPr>
          <w:bCs/>
          <w:color w:val="000000"/>
          <w:sz w:val="28"/>
          <w:szCs w:val="28"/>
        </w:rPr>
        <w:t xml:space="preserve"> лан</w:t>
      </w:r>
      <w:r w:rsidR="00C26B05">
        <w:rPr>
          <w:bCs/>
          <w:color w:val="000000"/>
          <w:sz w:val="28"/>
          <w:szCs w:val="28"/>
          <w:lang w:val="uk-UA"/>
        </w:rPr>
        <w:t>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3F7B4F">
        <w:rPr>
          <w:color w:val="000000"/>
          <w:sz w:val="28"/>
          <w:szCs w:val="28"/>
        </w:rPr>
        <w:t xml:space="preserve"> </w:t>
      </w:r>
      <w:r>
        <w:rPr>
          <w:color w:val="000000"/>
          <w:sz w:val="28"/>
          <w:szCs w:val="28"/>
        </w:rPr>
        <w:t xml:space="preserve"> </w:t>
      </w:r>
      <w:r>
        <w:rPr>
          <w:sz w:val="28"/>
          <w:szCs w:val="28"/>
        </w:rPr>
        <w:t>затверджується виконавчим комітетом  Городоцької міської ради.</w:t>
      </w:r>
    </w:p>
    <w:p w:rsidR="005F4883" w:rsidRDefault="005F4883" w:rsidP="005F4883">
      <w:pPr>
        <w:shd w:val="clear" w:color="auto" w:fill="FFFFFF"/>
        <w:tabs>
          <w:tab w:val="left" w:pos="1469"/>
        </w:tabs>
        <w:ind w:firstLine="709"/>
        <w:jc w:val="both"/>
        <w:rPr>
          <w:sz w:val="28"/>
          <w:szCs w:val="28"/>
        </w:rPr>
      </w:pPr>
      <w:r>
        <w:rPr>
          <w:color w:val="000000"/>
          <w:sz w:val="28"/>
          <w:szCs w:val="28"/>
        </w:rPr>
        <w:t>7. До складу Городоцької</w:t>
      </w:r>
      <w:r>
        <w:rPr>
          <w:bCs/>
          <w:color w:val="000000"/>
          <w:sz w:val="28"/>
          <w:szCs w:val="28"/>
        </w:rPr>
        <w:t xml:space="preserve"> міської субланки Львівської районної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bCs/>
          <w:color w:val="000000"/>
          <w:sz w:val="28"/>
          <w:szCs w:val="28"/>
        </w:rPr>
        <w:t xml:space="preserve"> Львівської територіальної підсистеми єдиної державної системи</w:t>
      </w:r>
      <w:r>
        <w:rPr>
          <w:color w:val="000000"/>
          <w:sz w:val="28"/>
          <w:szCs w:val="28"/>
        </w:rPr>
        <w:t xml:space="preserve"> цивільного захисту входять органи управління та підпорядковані їм сили цивільного захисту, відповідні </w:t>
      </w:r>
      <w:r>
        <w:rPr>
          <w:sz w:val="28"/>
          <w:szCs w:val="28"/>
        </w:rPr>
        <w:t xml:space="preserve">суб'єкти </w:t>
      </w:r>
      <w:proofErr w:type="gramStart"/>
      <w:r>
        <w:rPr>
          <w:sz w:val="28"/>
          <w:szCs w:val="28"/>
        </w:rPr>
        <w:t>господарювання  згідно</w:t>
      </w:r>
      <w:proofErr w:type="gramEnd"/>
      <w:r>
        <w:rPr>
          <w:sz w:val="28"/>
          <w:szCs w:val="28"/>
        </w:rPr>
        <w:t xml:space="preserve"> з додатком 1.</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8. На структурні підрозділи виконавчого комітету Городоцької міської ради та територіальні органи управління в рамках Городоцької</w:t>
      </w:r>
      <w:r>
        <w:rPr>
          <w:bCs/>
          <w:color w:val="000000"/>
          <w:sz w:val="28"/>
          <w:szCs w:val="28"/>
        </w:rPr>
        <w:t xml:space="preserve"> м</w:t>
      </w:r>
      <w:r w:rsidR="00072432">
        <w:rPr>
          <w:bCs/>
          <w:color w:val="000000"/>
          <w:sz w:val="28"/>
          <w:szCs w:val="28"/>
        </w:rPr>
        <w:t>іської субланки Львівської</w:t>
      </w:r>
      <w:r>
        <w:rPr>
          <w:bCs/>
          <w:color w:val="000000"/>
          <w:sz w:val="28"/>
          <w:szCs w:val="28"/>
        </w:rPr>
        <w:t xml:space="preserve">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C26B05">
        <w:rPr>
          <w:bCs/>
          <w:color w:val="000000"/>
          <w:sz w:val="28"/>
          <w:szCs w:val="28"/>
          <w:lang w:val="uk-UA"/>
        </w:rPr>
        <w:t>області</w:t>
      </w:r>
      <w:r>
        <w:rPr>
          <w:color w:val="000000"/>
          <w:sz w:val="28"/>
          <w:szCs w:val="28"/>
        </w:rPr>
        <w:t xml:space="preserve"> покладається виконання функцій </w:t>
      </w:r>
      <w:r>
        <w:rPr>
          <w:sz w:val="28"/>
          <w:szCs w:val="28"/>
        </w:rPr>
        <w:t>згідно з додатком 2.</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9. Органами управління Городоцької</w:t>
      </w:r>
      <w:r>
        <w:rPr>
          <w:bCs/>
          <w:color w:val="000000"/>
          <w:sz w:val="28"/>
          <w:szCs w:val="28"/>
        </w:rPr>
        <w:t xml:space="preserve"> місь</w:t>
      </w:r>
      <w:r w:rsidR="00072432">
        <w:rPr>
          <w:bCs/>
          <w:color w:val="000000"/>
          <w:sz w:val="28"/>
          <w:szCs w:val="28"/>
        </w:rPr>
        <w:t xml:space="preserve">кої субланки </w:t>
      </w:r>
      <w:proofErr w:type="gramStart"/>
      <w:r w:rsidR="00072432">
        <w:rPr>
          <w:bCs/>
          <w:color w:val="000000"/>
          <w:sz w:val="28"/>
          <w:szCs w:val="28"/>
        </w:rPr>
        <w:t xml:space="preserve">Львівської </w:t>
      </w:r>
      <w:r>
        <w:rPr>
          <w:bCs/>
          <w:color w:val="000000"/>
          <w:sz w:val="28"/>
          <w:szCs w:val="28"/>
        </w:rPr>
        <w:t xml:space="preserve"> ланки</w:t>
      </w:r>
      <w:proofErr w:type="gramEnd"/>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C26B05">
        <w:rPr>
          <w:bCs/>
          <w:color w:val="000000"/>
          <w:sz w:val="28"/>
          <w:szCs w:val="28"/>
        </w:rPr>
        <w:t xml:space="preserve"> </w:t>
      </w:r>
      <w:r>
        <w:rPr>
          <w:color w:val="000000"/>
          <w:sz w:val="28"/>
          <w:szCs w:val="28"/>
        </w:rPr>
        <w:t xml:space="preserve"> захисту є:</w:t>
      </w:r>
    </w:p>
    <w:p w:rsidR="005F4883" w:rsidRDefault="005F4883" w:rsidP="005F4883">
      <w:pPr>
        <w:shd w:val="clear" w:color="auto" w:fill="FFFFFF"/>
        <w:tabs>
          <w:tab w:val="left" w:pos="1469"/>
        </w:tabs>
        <w:ind w:firstLine="709"/>
        <w:jc w:val="both"/>
        <w:rPr>
          <w:color w:val="000000"/>
          <w:sz w:val="28"/>
          <w:szCs w:val="28"/>
        </w:rPr>
      </w:pPr>
      <w:bookmarkStart w:id="0" w:name="n34"/>
      <w:bookmarkEnd w:id="0"/>
      <w:r>
        <w:rPr>
          <w:color w:val="000000"/>
          <w:sz w:val="28"/>
          <w:szCs w:val="28"/>
        </w:rPr>
        <w:t xml:space="preserve">1) на місцевому рівні – виконавчий комітет Городоцької міської ради, сектор цивільного захисту, мобілізаційної роботи та взаємодії з правоохоронними органами виконавчого комітету міської </w:t>
      </w:r>
      <w:proofErr w:type="gramStart"/>
      <w:r>
        <w:rPr>
          <w:color w:val="000000"/>
          <w:sz w:val="28"/>
          <w:szCs w:val="28"/>
        </w:rPr>
        <w:t xml:space="preserve">ради,  </w:t>
      </w:r>
      <w:r>
        <w:rPr>
          <w:sz w:val="28"/>
          <w:szCs w:val="28"/>
        </w:rPr>
        <w:t>15</w:t>
      </w:r>
      <w:proofErr w:type="gramEnd"/>
      <w:r>
        <w:rPr>
          <w:sz w:val="28"/>
          <w:szCs w:val="28"/>
        </w:rPr>
        <w:t xml:space="preserve"> ДПРЧ 10 ДПРЗ ГУ ДСНС України у Львівській 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bookmarkStart w:id="1" w:name="n36"/>
      <w:bookmarkEnd w:id="1"/>
      <w:r>
        <w:rPr>
          <w:color w:val="000000"/>
          <w:sz w:val="28"/>
          <w:szCs w:val="28"/>
        </w:rPr>
        <w:t xml:space="preserve">2) на об'єктовому рівні </w:t>
      </w:r>
      <w:r>
        <w:rPr>
          <w:sz w:val="28"/>
          <w:szCs w:val="28"/>
        </w:rPr>
        <w:t>–</w:t>
      </w:r>
      <w:r>
        <w:rPr>
          <w:color w:val="000000"/>
          <w:sz w:val="28"/>
          <w:szCs w:val="28"/>
        </w:rPr>
        <w:t xml:space="preserve"> керівні органи підприємств, установ та організацій, а також підрозділи (посадові особи) з питань цивільного захисту, які утворюються (призначаються) такими органами відповідно до чинного законодавства України.</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10. Для забезпечення сталого управління Городоцькою</w:t>
      </w:r>
      <w:r>
        <w:rPr>
          <w:bCs/>
          <w:color w:val="000000"/>
          <w:sz w:val="28"/>
          <w:szCs w:val="28"/>
        </w:rPr>
        <w:t xml:space="preserve"> міськ</w:t>
      </w:r>
      <w:r w:rsidR="00072432">
        <w:rPr>
          <w:bCs/>
          <w:color w:val="000000"/>
          <w:sz w:val="28"/>
          <w:szCs w:val="28"/>
        </w:rPr>
        <w:t xml:space="preserve">ою субланкою </w:t>
      </w:r>
      <w:proofErr w:type="gramStart"/>
      <w:r w:rsidR="00072432">
        <w:rPr>
          <w:bCs/>
          <w:color w:val="000000"/>
          <w:sz w:val="28"/>
          <w:szCs w:val="28"/>
        </w:rPr>
        <w:t xml:space="preserve">Львівської </w:t>
      </w:r>
      <w:r>
        <w:rPr>
          <w:bCs/>
          <w:color w:val="000000"/>
          <w:sz w:val="28"/>
          <w:szCs w:val="28"/>
        </w:rPr>
        <w:t xml:space="preserve"> ланки</w:t>
      </w:r>
      <w:proofErr w:type="gramEnd"/>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C26B05">
        <w:rPr>
          <w:bCs/>
          <w:color w:val="000000"/>
          <w:sz w:val="28"/>
          <w:szCs w:val="28"/>
        </w:rPr>
        <w:t xml:space="preserve"> </w:t>
      </w:r>
      <w:r>
        <w:rPr>
          <w:color w:val="000000"/>
          <w:sz w:val="28"/>
          <w:szCs w:val="28"/>
        </w:rPr>
        <w:t xml:space="preserve"> і виконання </w:t>
      </w:r>
      <w:r>
        <w:rPr>
          <w:color w:val="000000"/>
          <w:sz w:val="28"/>
          <w:szCs w:val="28"/>
        </w:rPr>
        <w:lastRenderedPageBreak/>
        <w:t>функцій, передбачених на особливий період, використовується система пунктів управління.</w:t>
      </w:r>
    </w:p>
    <w:p w:rsidR="005F4883" w:rsidRDefault="005F4883" w:rsidP="005F4883">
      <w:pPr>
        <w:shd w:val="clear" w:color="auto" w:fill="FFFFFF"/>
        <w:tabs>
          <w:tab w:val="left" w:pos="1469"/>
        </w:tabs>
        <w:ind w:firstLine="709"/>
        <w:jc w:val="both"/>
        <w:rPr>
          <w:color w:val="000000"/>
          <w:sz w:val="28"/>
          <w:szCs w:val="28"/>
        </w:rPr>
      </w:pPr>
      <w:bookmarkStart w:id="2" w:name="n58"/>
      <w:bookmarkEnd w:id="2"/>
      <w:r>
        <w:rPr>
          <w:color w:val="000000"/>
          <w:sz w:val="28"/>
          <w:szCs w:val="28"/>
        </w:rPr>
        <w:t>11. Для управління Городоцькою</w:t>
      </w:r>
      <w:r>
        <w:rPr>
          <w:bCs/>
          <w:color w:val="000000"/>
          <w:sz w:val="28"/>
          <w:szCs w:val="28"/>
        </w:rPr>
        <w:t xml:space="preserve"> міськ</w:t>
      </w:r>
      <w:r w:rsidR="00072432">
        <w:rPr>
          <w:bCs/>
          <w:color w:val="000000"/>
          <w:sz w:val="28"/>
          <w:szCs w:val="28"/>
        </w:rPr>
        <w:t xml:space="preserve">ою субланкою </w:t>
      </w:r>
      <w:proofErr w:type="gramStart"/>
      <w:r w:rsidR="00072432">
        <w:rPr>
          <w:bCs/>
          <w:color w:val="000000"/>
          <w:sz w:val="28"/>
          <w:szCs w:val="28"/>
        </w:rPr>
        <w:t xml:space="preserve">Львівської </w:t>
      </w:r>
      <w:r>
        <w:rPr>
          <w:bCs/>
          <w:color w:val="000000"/>
          <w:sz w:val="28"/>
          <w:szCs w:val="28"/>
        </w:rPr>
        <w:t xml:space="preserve"> ланки</w:t>
      </w:r>
      <w:proofErr w:type="gramEnd"/>
      <w:r w:rsidR="00587F6D">
        <w:rPr>
          <w:bCs/>
          <w:color w:val="000000"/>
          <w:sz w:val="28"/>
          <w:szCs w:val="28"/>
          <w:lang w:val="uk-UA"/>
        </w:rPr>
        <w:t xml:space="preserve"> </w:t>
      </w:r>
      <w:r w:rsidR="00587F6D">
        <w:rPr>
          <w:sz w:val="28"/>
          <w:szCs w:val="28"/>
          <w:lang w:val="uk-UA"/>
        </w:rPr>
        <w:t xml:space="preserve">ТП ЄДСЦЗ </w:t>
      </w:r>
      <w:r>
        <w:rPr>
          <w:bCs/>
          <w:color w:val="000000"/>
          <w:sz w:val="28"/>
          <w:szCs w:val="28"/>
        </w:rPr>
        <w:t xml:space="preserve"> Львівської</w:t>
      </w:r>
      <w:r w:rsidR="00587F6D">
        <w:rPr>
          <w:bCs/>
          <w:color w:val="000000"/>
          <w:sz w:val="28"/>
          <w:szCs w:val="28"/>
          <w:lang w:val="uk-UA"/>
        </w:rPr>
        <w:t xml:space="preserve"> області</w:t>
      </w:r>
      <w:r w:rsidR="00587F6D">
        <w:rPr>
          <w:bCs/>
          <w:color w:val="000000"/>
          <w:sz w:val="28"/>
          <w:szCs w:val="28"/>
        </w:rPr>
        <w:t xml:space="preserve"> </w:t>
      </w:r>
      <w:r>
        <w:rPr>
          <w:color w:val="000000"/>
          <w:sz w:val="28"/>
          <w:szCs w:val="28"/>
        </w:rPr>
        <w:t xml:space="preserve"> використовується телекомунікаційна мережа загального користування та внутрішньообласна система оповіщення.</w:t>
      </w:r>
    </w:p>
    <w:p w:rsidR="005F4883" w:rsidRDefault="005F4883" w:rsidP="005F4883">
      <w:pPr>
        <w:shd w:val="clear" w:color="auto" w:fill="FFFFFF"/>
        <w:tabs>
          <w:tab w:val="left" w:pos="1469"/>
        </w:tabs>
        <w:ind w:firstLine="709"/>
        <w:jc w:val="both"/>
        <w:rPr>
          <w:color w:val="000000"/>
          <w:sz w:val="28"/>
          <w:szCs w:val="28"/>
        </w:rPr>
      </w:pPr>
      <w:bookmarkStart w:id="3" w:name="n75"/>
      <w:bookmarkEnd w:id="3"/>
      <w:r>
        <w:rPr>
          <w:color w:val="000000"/>
          <w:sz w:val="28"/>
          <w:szCs w:val="28"/>
        </w:rPr>
        <w:t>12. Для координації діяльності виконавч</w:t>
      </w:r>
      <w:r w:rsidR="00587F6D">
        <w:rPr>
          <w:color w:val="000000"/>
          <w:sz w:val="28"/>
          <w:szCs w:val="28"/>
        </w:rPr>
        <w:t xml:space="preserve">ого комітету </w:t>
      </w:r>
      <w:proofErr w:type="gramStart"/>
      <w:r w:rsidR="00587F6D">
        <w:rPr>
          <w:color w:val="000000"/>
          <w:sz w:val="28"/>
          <w:szCs w:val="28"/>
        </w:rPr>
        <w:t xml:space="preserve">Городоцької </w:t>
      </w:r>
      <w:r w:rsidR="00587F6D">
        <w:rPr>
          <w:color w:val="000000"/>
          <w:sz w:val="28"/>
          <w:szCs w:val="28"/>
          <w:lang w:val="uk-UA"/>
        </w:rPr>
        <w:t xml:space="preserve"> міської</w:t>
      </w:r>
      <w:proofErr w:type="gramEnd"/>
      <w:r>
        <w:rPr>
          <w:color w:val="000000"/>
          <w:sz w:val="28"/>
          <w:szCs w:val="28"/>
        </w:rPr>
        <w:t xml:space="preserve"> ради, підприємств, установ та організацій, пов'язаної із забезпеченням техногенно-екологічної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 функціонують:</w:t>
      </w:r>
    </w:p>
    <w:p w:rsidR="005F4883" w:rsidRDefault="005F4883" w:rsidP="005F4883">
      <w:pPr>
        <w:shd w:val="clear" w:color="auto" w:fill="FFFFFF"/>
        <w:tabs>
          <w:tab w:val="left" w:pos="1469"/>
        </w:tabs>
        <w:ind w:firstLine="709"/>
        <w:jc w:val="both"/>
        <w:rPr>
          <w:color w:val="000000"/>
          <w:sz w:val="28"/>
          <w:szCs w:val="28"/>
        </w:rPr>
      </w:pPr>
      <w:bookmarkStart w:id="4" w:name="n39"/>
      <w:bookmarkStart w:id="5" w:name="n38"/>
      <w:bookmarkStart w:id="6" w:name="n40"/>
      <w:bookmarkEnd w:id="4"/>
      <w:bookmarkEnd w:id="5"/>
      <w:bookmarkEnd w:id="6"/>
      <w:r>
        <w:rPr>
          <w:color w:val="000000"/>
          <w:sz w:val="28"/>
          <w:szCs w:val="28"/>
        </w:rPr>
        <w:t xml:space="preserve">1) на місцевому рівні </w:t>
      </w:r>
      <w:r>
        <w:rPr>
          <w:sz w:val="28"/>
          <w:szCs w:val="28"/>
        </w:rPr>
        <w:t>–</w:t>
      </w:r>
      <w:r>
        <w:rPr>
          <w:color w:val="000000"/>
          <w:sz w:val="28"/>
          <w:szCs w:val="28"/>
        </w:rPr>
        <w:t xml:space="preserve"> комісія з питань техногенно-екологічної безпеки та надзвичайних ситуацій Городоцької міської територіальної громади;</w:t>
      </w:r>
    </w:p>
    <w:p w:rsidR="005F4883" w:rsidRDefault="005F4883" w:rsidP="005F4883">
      <w:pPr>
        <w:shd w:val="clear" w:color="auto" w:fill="FFFFFF"/>
        <w:tabs>
          <w:tab w:val="left" w:pos="1469"/>
        </w:tabs>
        <w:ind w:firstLine="709"/>
        <w:jc w:val="both"/>
        <w:rPr>
          <w:color w:val="000000"/>
          <w:sz w:val="28"/>
          <w:szCs w:val="28"/>
        </w:rPr>
      </w:pPr>
      <w:bookmarkStart w:id="7" w:name="n41"/>
      <w:bookmarkEnd w:id="7"/>
      <w:r>
        <w:rPr>
          <w:color w:val="000000"/>
          <w:sz w:val="28"/>
          <w:szCs w:val="28"/>
        </w:rPr>
        <w:t xml:space="preserve">2) на об'єктовому рівні </w:t>
      </w:r>
      <w:r>
        <w:rPr>
          <w:sz w:val="28"/>
          <w:szCs w:val="28"/>
        </w:rPr>
        <w:t>–</w:t>
      </w:r>
      <w:r>
        <w:rPr>
          <w:color w:val="000000"/>
          <w:sz w:val="28"/>
          <w:szCs w:val="28"/>
        </w:rPr>
        <w:t xml:space="preserve"> комісії з питань надзвичайних ситуацій підприємств, установ та організацій.</w:t>
      </w:r>
    </w:p>
    <w:p w:rsidR="005F4883" w:rsidRDefault="005F4883" w:rsidP="005F4883">
      <w:pPr>
        <w:shd w:val="clear" w:color="auto" w:fill="FFFFFF"/>
        <w:tabs>
          <w:tab w:val="left" w:pos="1469"/>
        </w:tabs>
        <w:ind w:firstLine="709"/>
        <w:jc w:val="both"/>
        <w:rPr>
          <w:color w:val="000000"/>
          <w:sz w:val="28"/>
          <w:szCs w:val="28"/>
        </w:rPr>
      </w:pPr>
      <w:bookmarkStart w:id="8" w:name="n42"/>
      <w:bookmarkEnd w:id="8"/>
      <w:r>
        <w:rPr>
          <w:color w:val="000000"/>
          <w:sz w:val="28"/>
          <w:szCs w:val="28"/>
        </w:rPr>
        <w:t>Діяльність зазначених комісій провадиться відповідно до Положень про них.</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13. Для координації робіт з ліквідації наслідків конкретної надзвичайної ситуації на місцевому та об'єктовому рівні у разі потреби утворюються спеціальні комісії з ліквідації наслідків надзвичайної ситуації. Рішення про утворення такої комісії приймає відповідно міський голова або керівник суб'єкта господарювання у разі виникнення надзвичайної ситуації відповідного рівня.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До утворення спеціальної комісії з ліквідації наслідків надзвичайних ситуацій або призначення керівника робіт з ліквідації наслідків надзвичайних ситуацій організацію заходів з ліквідації наслідків надзвичайних ситуацій здійснюють відповідні комісії з питань техногенно-екологічної безпеки та надзвичайних ситуацій.</w:t>
      </w:r>
    </w:p>
    <w:p w:rsidR="005F4883" w:rsidRDefault="005F4883" w:rsidP="005F4883">
      <w:pPr>
        <w:shd w:val="clear" w:color="auto" w:fill="FFFFFF"/>
        <w:tabs>
          <w:tab w:val="left" w:pos="1469"/>
        </w:tabs>
        <w:ind w:firstLine="709"/>
        <w:jc w:val="both"/>
        <w:rPr>
          <w:sz w:val="28"/>
          <w:szCs w:val="28"/>
        </w:rPr>
      </w:pPr>
      <w:r>
        <w:rPr>
          <w:sz w:val="28"/>
          <w:szCs w:val="28"/>
        </w:rPr>
        <w:t xml:space="preserve">14. До складу сил цивільного захисту </w:t>
      </w:r>
      <w:r>
        <w:rPr>
          <w:color w:val="000000"/>
          <w:sz w:val="28"/>
          <w:szCs w:val="28"/>
        </w:rPr>
        <w:t>Городоцької</w:t>
      </w:r>
      <w:r>
        <w:rPr>
          <w:bCs/>
          <w:color w:val="000000"/>
          <w:sz w:val="28"/>
          <w:szCs w:val="28"/>
        </w:rPr>
        <w:t xml:space="preserve"> місь</w:t>
      </w:r>
      <w:r w:rsidR="00072432">
        <w:rPr>
          <w:bCs/>
          <w:color w:val="000000"/>
          <w:sz w:val="28"/>
          <w:szCs w:val="28"/>
        </w:rPr>
        <w:t xml:space="preserve">кої субланки </w:t>
      </w:r>
      <w:proofErr w:type="gramStart"/>
      <w:r w:rsidR="00072432">
        <w:rPr>
          <w:bCs/>
          <w:color w:val="000000"/>
          <w:sz w:val="28"/>
          <w:szCs w:val="28"/>
        </w:rPr>
        <w:t xml:space="preserve">Львівської </w:t>
      </w:r>
      <w:r>
        <w:rPr>
          <w:bCs/>
          <w:color w:val="000000"/>
          <w:sz w:val="28"/>
          <w:szCs w:val="28"/>
        </w:rPr>
        <w:t xml:space="preserve"> ланки</w:t>
      </w:r>
      <w:proofErr w:type="gramEnd"/>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bCs/>
          <w:color w:val="000000"/>
          <w:sz w:val="28"/>
          <w:szCs w:val="28"/>
        </w:rPr>
        <w:t xml:space="preserve"> </w:t>
      </w:r>
      <w:r>
        <w:rPr>
          <w:sz w:val="28"/>
          <w:szCs w:val="28"/>
        </w:rPr>
        <w:t xml:space="preserve"> входять згідно з додатком 3:</w:t>
      </w:r>
    </w:p>
    <w:p w:rsidR="005F4883" w:rsidRDefault="005F4883" w:rsidP="005F4883">
      <w:pPr>
        <w:shd w:val="clear" w:color="auto" w:fill="FFFFFF"/>
        <w:tabs>
          <w:tab w:val="left" w:pos="1469"/>
        </w:tabs>
        <w:ind w:firstLine="709"/>
        <w:jc w:val="both"/>
        <w:rPr>
          <w:sz w:val="28"/>
          <w:szCs w:val="28"/>
        </w:rPr>
      </w:pPr>
      <w:bookmarkStart w:id="9" w:name="n76"/>
      <w:bookmarkEnd w:id="9"/>
      <w:r>
        <w:rPr>
          <w:sz w:val="28"/>
          <w:szCs w:val="28"/>
        </w:rPr>
        <w:t xml:space="preserve">15 </w:t>
      </w:r>
      <w:proofErr w:type="gramStart"/>
      <w:r>
        <w:rPr>
          <w:sz w:val="28"/>
          <w:szCs w:val="28"/>
        </w:rPr>
        <w:t>ДПРЧ  10</w:t>
      </w:r>
      <w:proofErr w:type="gramEnd"/>
      <w:r>
        <w:rPr>
          <w:sz w:val="28"/>
          <w:szCs w:val="28"/>
        </w:rPr>
        <w:t xml:space="preserve"> ДПРЗ ГУ ДСНС України у Львівській області;</w:t>
      </w:r>
    </w:p>
    <w:p w:rsidR="005F4883" w:rsidRDefault="005F4883" w:rsidP="005F4883">
      <w:pPr>
        <w:shd w:val="clear" w:color="auto" w:fill="FFFFFF"/>
        <w:tabs>
          <w:tab w:val="left" w:pos="1469"/>
        </w:tabs>
        <w:ind w:firstLine="709"/>
        <w:jc w:val="both"/>
        <w:rPr>
          <w:sz w:val="28"/>
          <w:szCs w:val="28"/>
        </w:rPr>
      </w:pPr>
      <w:bookmarkStart w:id="10" w:name="n77"/>
      <w:bookmarkEnd w:id="10"/>
      <w:r>
        <w:rPr>
          <w:sz w:val="28"/>
          <w:szCs w:val="28"/>
        </w:rPr>
        <w:t>комунальні, об'єктові аварійно-рятувальні служби;</w:t>
      </w:r>
    </w:p>
    <w:p w:rsidR="005F4883" w:rsidRDefault="005F4883" w:rsidP="005F4883">
      <w:pPr>
        <w:shd w:val="clear" w:color="auto" w:fill="FFFFFF"/>
        <w:tabs>
          <w:tab w:val="left" w:pos="1469"/>
        </w:tabs>
        <w:ind w:firstLine="709"/>
        <w:jc w:val="both"/>
        <w:rPr>
          <w:sz w:val="28"/>
          <w:szCs w:val="28"/>
        </w:rPr>
      </w:pPr>
      <w:bookmarkStart w:id="11" w:name="n78"/>
      <w:bookmarkEnd w:id="11"/>
      <w:r>
        <w:rPr>
          <w:sz w:val="28"/>
          <w:szCs w:val="28"/>
        </w:rPr>
        <w:t>об'єктові та територіальні формування цивільного захисту;</w:t>
      </w:r>
    </w:p>
    <w:p w:rsidR="005F4883" w:rsidRDefault="005F4883" w:rsidP="005F4883">
      <w:pPr>
        <w:shd w:val="clear" w:color="auto" w:fill="FFFFFF"/>
        <w:tabs>
          <w:tab w:val="left" w:pos="1469"/>
        </w:tabs>
        <w:ind w:firstLine="709"/>
        <w:jc w:val="both"/>
        <w:rPr>
          <w:sz w:val="28"/>
          <w:szCs w:val="28"/>
        </w:rPr>
      </w:pPr>
      <w:bookmarkStart w:id="12" w:name="n79"/>
      <w:bookmarkEnd w:id="12"/>
      <w:r>
        <w:rPr>
          <w:sz w:val="28"/>
          <w:szCs w:val="28"/>
        </w:rPr>
        <w:t>територіальні та об'єктові спеціалізовані служби цивільного захисту;</w:t>
      </w:r>
    </w:p>
    <w:p w:rsidR="005F4883" w:rsidRDefault="005F4883" w:rsidP="005F4883">
      <w:pPr>
        <w:shd w:val="clear" w:color="auto" w:fill="FFFFFF"/>
        <w:tabs>
          <w:tab w:val="left" w:pos="1469"/>
        </w:tabs>
        <w:ind w:firstLine="709"/>
        <w:jc w:val="both"/>
        <w:rPr>
          <w:sz w:val="28"/>
          <w:szCs w:val="28"/>
        </w:rPr>
      </w:pPr>
      <w:bookmarkStart w:id="13" w:name="n80"/>
      <w:bookmarkEnd w:id="13"/>
      <w:r>
        <w:rPr>
          <w:sz w:val="28"/>
          <w:szCs w:val="28"/>
        </w:rPr>
        <w:t>добровільні формування цивільного захисту.</w:t>
      </w:r>
    </w:p>
    <w:p w:rsidR="005F4883" w:rsidRDefault="005F4883" w:rsidP="005F4883">
      <w:pPr>
        <w:shd w:val="clear" w:color="auto" w:fill="FFFFFF"/>
        <w:tabs>
          <w:tab w:val="left" w:pos="1469"/>
        </w:tabs>
        <w:ind w:firstLine="709"/>
        <w:jc w:val="both"/>
        <w:rPr>
          <w:sz w:val="28"/>
          <w:szCs w:val="28"/>
        </w:rPr>
      </w:pPr>
      <w:r>
        <w:rPr>
          <w:sz w:val="28"/>
          <w:szCs w:val="28"/>
        </w:rPr>
        <w:t xml:space="preserve">До складу спеціалізованих служб цивільного захисту </w:t>
      </w:r>
      <w:proofErr w:type="gramStart"/>
      <w:r>
        <w:rPr>
          <w:color w:val="000000"/>
          <w:sz w:val="28"/>
          <w:szCs w:val="28"/>
        </w:rPr>
        <w:t>Городоцької</w:t>
      </w:r>
      <w:r w:rsidR="00587F6D">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Львівської </w:t>
      </w:r>
      <w:r>
        <w:rPr>
          <w:bCs/>
          <w:color w:val="000000"/>
          <w:sz w:val="28"/>
          <w:szCs w:val="28"/>
        </w:rPr>
        <w:t xml:space="preserve"> ланки</w:t>
      </w:r>
      <w:r w:rsidR="00587F6D">
        <w:rPr>
          <w:bCs/>
          <w:color w:val="000000"/>
          <w:sz w:val="28"/>
          <w:szCs w:val="28"/>
          <w:lang w:val="uk-UA"/>
        </w:rPr>
        <w:t xml:space="preserve"> </w:t>
      </w:r>
      <w:r w:rsidR="00587F6D">
        <w:rPr>
          <w:sz w:val="28"/>
          <w:szCs w:val="28"/>
          <w:lang w:val="uk-UA"/>
        </w:rPr>
        <w:t xml:space="preserve">ТП ЄДСЦЗ </w:t>
      </w:r>
      <w:r>
        <w:rPr>
          <w:bCs/>
          <w:color w:val="000000"/>
          <w:sz w:val="28"/>
          <w:szCs w:val="28"/>
        </w:rPr>
        <w:t xml:space="preserve"> Львівської</w:t>
      </w:r>
      <w:r w:rsidR="00587F6D">
        <w:rPr>
          <w:bCs/>
          <w:color w:val="000000"/>
          <w:sz w:val="28"/>
          <w:szCs w:val="28"/>
          <w:lang w:val="uk-UA"/>
        </w:rPr>
        <w:t xml:space="preserve"> області </w:t>
      </w:r>
      <w:r>
        <w:rPr>
          <w:sz w:val="28"/>
          <w:szCs w:val="28"/>
        </w:rPr>
        <w:t xml:space="preserve"> включаються органи управління , суб’єкти господарювання за переліком, згідно з додатком 4.</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15. Облік сил цивільного захис</w:t>
      </w:r>
      <w:r w:rsidR="00587F6D">
        <w:rPr>
          <w:sz w:val="28"/>
          <w:szCs w:val="28"/>
          <w:lang w:val="uk-UA"/>
        </w:rPr>
        <w:t>т</w:t>
      </w:r>
      <w:r>
        <w:rPr>
          <w:color w:val="000000"/>
          <w:sz w:val="28"/>
          <w:szCs w:val="28"/>
        </w:rPr>
        <w:t>у здійснює</w:t>
      </w:r>
      <w:bookmarkStart w:id="14" w:name="n83"/>
      <w:bookmarkEnd w:id="14"/>
      <w:r>
        <w:rPr>
          <w:color w:val="000000"/>
          <w:sz w:val="28"/>
          <w:szCs w:val="28"/>
        </w:rPr>
        <w:t xml:space="preserve"> </w:t>
      </w:r>
      <w:r>
        <w:rPr>
          <w:sz w:val="28"/>
          <w:szCs w:val="28"/>
        </w:rPr>
        <w:t xml:space="preserve">15 </w:t>
      </w:r>
      <w:proofErr w:type="gramStart"/>
      <w:r>
        <w:rPr>
          <w:sz w:val="28"/>
          <w:szCs w:val="28"/>
        </w:rPr>
        <w:t>ДПРЧ  10</w:t>
      </w:r>
      <w:proofErr w:type="gramEnd"/>
      <w:r>
        <w:rPr>
          <w:sz w:val="28"/>
          <w:szCs w:val="28"/>
        </w:rPr>
        <w:t xml:space="preserve"> ДПРЗ ГУ ДСНС України у Львівській 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16. Залежно від масштабу і особливостей надзвичайної ситуації, що прогнозується або виникла встановлюється один </w:t>
      </w:r>
      <w:proofErr w:type="gramStart"/>
      <w:r>
        <w:rPr>
          <w:color w:val="000000"/>
          <w:sz w:val="28"/>
          <w:szCs w:val="28"/>
        </w:rPr>
        <w:t>із  таких</w:t>
      </w:r>
      <w:proofErr w:type="gramEnd"/>
      <w:r>
        <w:rPr>
          <w:color w:val="000000"/>
          <w:sz w:val="28"/>
          <w:szCs w:val="28"/>
        </w:rPr>
        <w:t xml:space="preserve"> режимів функціонування Городоцької</w:t>
      </w:r>
      <w:r w:rsidR="00072432">
        <w:rPr>
          <w:bCs/>
          <w:color w:val="000000"/>
          <w:sz w:val="28"/>
          <w:szCs w:val="28"/>
        </w:rPr>
        <w:t xml:space="preserve"> субланки Львівської</w:t>
      </w:r>
      <w:r>
        <w:rPr>
          <w:bCs/>
          <w:color w:val="000000"/>
          <w:sz w:val="28"/>
          <w:szCs w:val="28"/>
        </w:rPr>
        <w:t xml:space="preserve"> ланк</w:t>
      </w:r>
      <w:r w:rsidR="00B663AB">
        <w:rPr>
          <w:bCs/>
          <w:color w:val="000000"/>
          <w:sz w:val="28"/>
          <w:szCs w:val="28"/>
          <w:lang w:val="uk-UA"/>
        </w:rPr>
        <w:t xml:space="preserve">и </w:t>
      </w:r>
      <w:r w:rsidR="00B663AB">
        <w:rPr>
          <w:sz w:val="28"/>
          <w:szCs w:val="28"/>
          <w:lang w:val="uk-UA"/>
        </w:rPr>
        <w:t xml:space="preserve">ТП ЄДСЦЗ </w:t>
      </w:r>
      <w:r>
        <w:rPr>
          <w:bCs/>
          <w:color w:val="000000"/>
          <w:sz w:val="28"/>
          <w:szCs w:val="28"/>
        </w:rPr>
        <w:t xml:space="preserve"> Львіської</w:t>
      </w:r>
      <w:r w:rsidR="00B663AB">
        <w:rPr>
          <w:bCs/>
          <w:color w:val="000000"/>
          <w:sz w:val="28"/>
          <w:szCs w:val="28"/>
          <w:lang w:val="uk-UA"/>
        </w:rPr>
        <w:t xml:space="preserve"> оьласті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bookmarkStart w:id="15" w:name="n84"/>
      <w:bookmarkEnd w:id="15"/>
      <w:r>
        <w:rPr>
          <w:color w:val="000000"/>
          <w:sz w:val="28"/>
          <w:szCs w:val="28"/>
        </w:rPr>
        <w:t>повсякденного функціонування;</w:t>
      </w:r>
    </w:p>
    <w:p w:rsidR="005F4883" w:rsidRDefault="005F4883" w:rsidP="005F4883">
      <w:pPr>
        <w:shd w:val="clear" w:color="auto" w:fill="FFFFFF"/>
        <w:tabs>
          <w:tab w:val="left" w:pos="1469"/>
        </w:tabs>
        <w:ind w:firstLine="709"/>
        <w:jc w:val="both"/>
        <w:rPr>
          <w:color w:val="000000"/>
          <w:sz w:val="28"/>
          <w:szCs w:val="28"/>
        </w:rPr>
      </w:pPr>
      <w:bookmarkStart w:id="16" w:name="n85"/>
      <w:bookmarkEnd w:id="16"/>
      <w:r>
        <w:rPr>
          <w:color w:val="000000"/>
          <w:sz w:val="28"/>
          <w:szCs w:val="28"/>
        </w:rPr>
        <w:t>підвищеної готовності;</w:t>
      </w:r>
    </w:p>
    <w:p w:rsidR="005F4883" w:rsidRDefault="005F4883" w:rsidP="005F4883">
      <w:pPr>
        <w:shd w:val="clear" w:color="auto" w:fill="FFFFFF"/>
        <w:tabs>
          <w:tab w:val="left" w:pos="1469"/>
        </w:tabs>
        <w:ind w:firstLine="709"/>
        <w:jc w:val="both"/>
        <w:rPr>
          <w:color w:val="000000"/>
          <w:sz w:val="28"/>
          <w:szCs w:val="28"/>
        </w:rPr>
      </w:pPr>
      <w:bookmarkStart w:id="17" w:name="n86"/>
      <w:bookmarkEnd w:id="17"/>
      <w:r>
        <w:rPr>
          <w:color w:val="000000"/>
          <w:sz w:val="28"/>
          <w:szCs w:val="28"/>
        </w:rPr>
        <w:lastRenderedPageBreak/>
        <w:t>надзвичайної ситуації;</w:t>
      </w:r>
    </w:p>
    <w:p w:rsidR="005F4883" w:rsidRDefault="005F4883" w:rsidP="005F4883">
      <w:pPr>
        <w:shd w:val="clear" w:color="auto" w:fill="FFFFFF"/>
        <w:tabs>
          <w:tab w:val="left" w:pos="1469"/>
        </w:tabs>
        <w:ind w:firstLine="709"/>
        <w:jc w:val="both"/>
        <w:rPr>
          <w:color w:val="000000"/>
          <w:sz w:val="28"/>
          <w:szCs w:val="28"/>
        </w:rPr>
      </w:pPr>
      <w:bookmarkStart w:id="18" w:name="n87"/>
      <w:bookmarkEnd w:id="18"/>
      <w:r>
        <w:rPr>
          <w:color w:val="000000"/>
          <w:sz w:val="28"/>
          <w:szCs w:val="28"/>
        </w:rPr>
        <w:t>надзвичайного стану.</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17.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w:t>
      </w:r>
      <w:proofErr w:type="gramStart"/>
      <w:r>
        <w:rPr>
          <w:color w:val="000000"/>
          <w:sz w:val="28"/>
          <w:szCs w:val="28"/>
        </w:rPr>
        <w:t>Городоцька</w:t>
      </w:r>
      <w:r w:rsidR="00B663AB">
        <w:rPr>
          <w:bCs/>
          <w:color w:val="000000"/>
          <w:sz w:val="28"/>
          <w:szCs w:val="28"/>
        </w:rPr>
        <w:t xml:space="preserve"> </w:t>
      </w:r>
      <w:r w:rsidR="00072432">
        <w:rPr>
          <w:bCs/>
          <w:color w:val="000000"/>
          <w:sz w:val="28"/>
          <w:szCs w:val="28"/>
        </w:rPr>
        <w:t xml:space="preserve"> субланка</w:t>
      </w:r>
      <w:proofErr w:type="gramEnd"/>
      <w:r w:rsidR="00072432">
        <w:rPr>
          <w:bCs/>
          <w:color w:val="000000"/>
          <w:sz w:val="28"/>
          <w:szCs w:val="28"/>
        </w:rPr>
        <w:t xml:space="preserve"> Львівської</w:t>
      </w:r>
      <w:r>
        <w:rPr>
          <w:bCs/>
          <w:color w:val="000000"/>
          <w:sz w:val="28"/>
          <w:szCs w:val="28"/>
        </w:rPr>
        <w:t xml:space="preserve"> ланки </w:t>
      </w:r>
      <w:r w:rsidR="00B663AB">
        <w:rPr>
          <w:sz w:val="28"/>
          <w:szCs w:val="28"/>
          <w:lang w:val="uk-UA"/>
        </w:rPr>
        <w:t xml:space="preserve">ТП ЄДСЦЗ </w:t>
      </w:r>
      <w:r>
        <w:rPr>
          <w:bCs/>
          <w:color w:val="000000"/>
          <w:sz w:val="28"/>
          <w:szCs w:val="28"/>
        </w:rPr>
        <w:t xml:space="preserve">Львівської </w:t>
      </w:r>
      <w:r w:rsidR="00B663AB">
        <w:rPr>
          <w:bCs/>
          <w:color w:val="000000"/>
          <w:sz w:val="28"/>
          <w:szCs w:val="28"/>
          <w:lang w:val="uk-UA"/>
        </w:rPr>
        <w:t>області</w:t>
      </w:r>
      <w:r>
        <w:rPr>
          <w:color w:val="000000"/>
          <w:sz w:val="28"/>
          <w:szCs w:val="28"/>
        </w:rPr>
        <w:t xml:space="preserve"> функціонує в режимі повсякденного функціонування.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18. Основними завданнями, що виконуються </w:t>
      </w:r>
      <w:proofErr w:type="gramStart"/>
      <w:r>
        <w:rPr>
          <w:color w:val="000000"/>
          <w:sz w:val="28"/>
          <w:szCs w:val="28"/>
        </w:rPr>
        <w:t>Городоцької</w:t>
      </w:r>
      <w:r w:rsidR="00B663AB">
        <w:rPr>
          <w:bCs/>
          <w:color w:val="000000"/>
          <w:sz w:val="28"/>
          <w:szCs w:val="28"/>
        </w:rPr>
        <w:t xml:space="preserve"> </w:t>
      </w:r>
      <w:r>
        <w:rPr>
          <w:bCs/>
          <w:color w:val="000000"/>
          <w:sz w:val="28"/>
          <w:szCs w:val="28"/>
        </w:rPr>
        <w:t xml:space="preserve"> субланкою</w:t>
      </w:r>
      <w:proofErr w:type="gramEnd"/>
      <w:r>
        <w:rPr>
          <w:bCs/>
          <w:color w:val="000000"/>
          <w:sz w:val="28"/>
          <w:szCs w:val="28"/>
        </w:rPr>
        <w:t xml:space="preserve"> Львівської районної ланки</w:t>
      </w:r>
      <w:r w:rsidR="00B663AB">
        <w:rPr>
          <w:bCs/>
          <w:color w:val="000000"/>
          <w:sz w:val="28"/>
          <w:szCs w:val="28"/>
          <w:lang w:val="uk-UA"/>
        </w:rPr>
        <w:t xml:space="preserve"> </w:t>
      </w:r>
      <w:r w:rsidR="00B663AB">
        <w:rPr>
          <w:sz w:val="28"/>
          <w:szCs w:val="28"/>
          <w:lang w:val="uk-UA"/>
        </w:rPr>
        <w:t xml:space="preserve">ТП ЄДСЦЗ </w:t>
      </w:r>
      <w:r>
        <w:rPr>
          <w:bCs/>
          <w:color w:val="000000"/>
          <w:sz w:val="28"/>
          <w:szCs w:val="28"/>
        </w:rPr>
        <w:t xml:space="preserve"> Львівської </w:t>
      </w:r>
      <w:r w:rsidR="00B663AB">
        <w:rPr>
          <w:bCs/>
          <w:color w:val="000000"/>
          <w:sz w:val="28"/>
          <w:szCs w:val="28"/>
          <w:lang w:val="uk-UA"/>
        </w:rPr>
        <w:t xml:space="preserve"> області</w:t>
      </w:r>
      <w:r>
        <w:rPr>
          <w:color w:val="000000"/>
          <w:sz w:val="28"/>
          <w:szCs w:val="28"/>
        </w:rPr>
        <w:t xml:space="preserve"> у режимі повсякденного функціонування, є: </w:t>
      </w:r>
    </w:p>
    <w:p w:rsidR="005F4883" w:rsidRDefault="005F4883" w:rsidP="005F4883">
      <w:pPr>
        <w:shd w:val="clear" w:color="auto" w:fill="FFFFFF"/>
        <w:tabs>
          <w:tab w:val="left" w:pos="709"/>
        </w:tabs>
        <w:ind w:firstLine="709"/>
        <w:jc w:val="both"/>
        <w:rPr>
          <w:color w:val="000000"/>
          <w:sz w:val="28"/>
          <w:szCs w:val="28"/>
        </w:rPr>
      </w:pPr>
      <w:r>
        <w:rPr>
          <w:color w:val="000000"/>
          <w:sz w:val="28"/>
          <w:szCs w:val="28"/>
        </w:rPr>
        <w:t xml:space="preserve">забезпечення спостереження та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потенційно небезпечних об'єктах, об'єктах підвищеної небезпеки і прилеглих до них </w:t>
      </w:r>
      <w:proofErr w:type="gramStart"/>
      <w:r>
        <w:rPr>
          <w:color w:val="000000"/>
          <w:sz w:val="28"/>
          <w:szCs w:val="28"/>
        </w:rPr>
        <w:t xml:space="preserve">територіях;   </w:t>
      </w:r>
      <w:proofErr w:type="gramEnd"/>
      <w:r>
        <w:rPr>
          <w:color w:val="000000"/>
          <w:sz w:val="28"/>
          <w:szCs w:val="28"/>
        </w:rPr>
        <w:tab/>
        <w:t>забезпечення здійснення планування заходів цивільного захисту;</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здійснення цілодобового чергування пожежно-рятувальних підрозділів;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розроблення і виконання цільових програм запобігання виникненню надзвичайних ситуацій і зменшення можливих втрат;</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забезпечення готовності органів управління та сил цивільного захисту до дій за призначенням;</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створення і поновлення матеріальних резервів для запобігання виникненню надзвичайних ситуацій, ліквідації їх наслідків;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організація та проведення моніторингу надзвичайних ситуацій, визначення ризиків їх виникнення;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підтримання у готовності автоматизованих систем централізованого оповіщення про загрозу або виникнення надзвичайних ситуацій.</w:t>
      </w:r>
    </w:p>
    <w:p w:rsidR="005F4883" w:rsidRDefault="005F4883" w:rsidP="005F4883">
      <w:pPr>
        <w:shd w:val="clear" w:color="auto" w:fill="FFFFFF"/>
        <w:tabs>
          <w:tab w:val="left" w:pos="1469"/>
        </w:tabs>
        <w:ind w:firstLine="709"/>
        <w:jc w:val="both"/>
        <w:rPr>
          <w:color w:val="000000"/>
          <w:sz w:val="28"/>
          <w:szCs w:val="28"/>
        </w:rPr>
      </w:pPr>
      <w:bookmarkStart w:id="19" w:name="n89"/>
      <w:bookmarkEnd w:id="19"/>
      <w:r>
        <w:rPr>
          <w:sz w:val="28"/>
          <w:szCs w:val="28"/>
        </w:rPr>
        <w:t xml:space="preserve">19. Підставами для тимчасового введення для </w:t>
      </w:r>
      <w:proofErr w:type="gramStart"/>
      <w:r>
        <w:rPr>
          <w:color w:val="000000"/>
          <w:sz w:val="28"/>
          <w:szCs w:val="28"/>
        </w:rPr>
        <w:t>Городоцької</w:t>
      </w:r>
      <w:r w:rsidR="00B663AB">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Львівської </w:t>
      </w:r>
      <w:r>
        <w:rPr>
          <w:bCs/>
          <w:color w:val="000000"/>
          <w:sz w:val="28"/>
          <w:szCs w:val="28"/>
        </w:rPr>
        <w:t xml:space="preserve"> ланки</w:t>
      </w:r>
      <w:r w:rsidR="00B663AB">
        <w:rPr>
          <w:bCs/>
          <w:color w:val="000000"/>
          <w:sz w:val="28"/>
          <w:szCs w:val="28"/>
          <w:lang w:val="uk-UA"/>
        </w:rPr>
        <w:t xml:space="preserve"> </w:t>
      </w:r>
      <w:r w:rsidR="00B663AB">
        <w:rPr>
          <w:sz w:val="28"/>
          <w:szCs w:val="28"/>
          <w:lang w:val="uk-UA"/>
        </w:rPr>
        <w:t xml:space="preserve">ТП ЄДСЦЗ </w:t>
      </w:r>
      <w:r>
        <w:rPr>
          <w:bCs/>
          <w:color w:val="000000"/>
          <w:sz w:val="28"/>
          <w:szCs w:val="28"/>
        </w:rPr>
        <w:t xml:space="preserve"> Львівської</w:t>
      </w:r>
      <w:r w:rsidR="00B663AB">
        <w:rPr>
          <w:bCs/>
          <w:color w:val="000000"/>
          <w:sz w:val="28"/>
          <w:szCs w:val="28"/>
          <w:lang w:val="uk-UA"/>
        </w:rPr>
        <w:t xml:space="preserve"> області</w:t>
      </w:r>
      <w:r w:rsidR="00B663AB">
        <w:rPr>
          <w:bCs/>
          <w:color w:val="000000"/>
          <w:sz w:val="28"/>
          <w:szCs w:val="28"/>
        </w:rPr>
        <w:t xml:space="preserve"> </w:t>
      </w:r>
      <w:r>
        <w:rPr>
          <w:color w:val="000000"/>
          <w:sz w:val="28"/>
          <w:szCs w:val="28"/>
        </w:rPr>
        <w:t xml:space="preserve"> режиму підвищеної готовності є</w:t>
      </w:r>
      <w:bookmarkStart w:id="20" w:name="n91"/>
      <w:bookmarkEnd w:id="20"/>
      <w:r>
        <w:rPr>
          <w:color w:val="000000"/>
          <w:sz w:val="28"/>
          <w:szCs w:val="28"/>
        </w:rPr>
        <w:t xml:space="preserve"> загроза виникнення надзвичайної ситуації місцевого рівня.</w:t>
      </w:r>
    </w:p>
    <w:p w:rsidR="005F4883" w:rsidRDefault="005F4883" w:rsidP="005F4883">
      <w:pPr>
        <w:shd w:val="clear" w:color="auto" w:fill="FFFFFF"/>
        <w:tabs>
          <w:tab w:val="left" w:pos="1469"/>
        </w:tabs>
        <w:ind w:firstLine="709"/>
        <w:jc w:val="both"/>
        <w:rPr>
          <w:color w:val="000000"/>
          <w:sz w:val="28"/>
          <w:szCs w:val="28"/>
        </w:rPr>
      </w:pPr>
      <w:bookmarkStart w:id="21" w:name="n93"/>
      <w:bookmarkEnd w:id="21"/>
      <w:r>
        <w:rPr>
          <w:color w:val="000000"/>
          <w:sz w:val="28"/>
          <w:szCs w:val="28"/>
        </w:rPr>
        <w:t xml:space="preserve">20. Основними завданнями, що виконуються </w:t>
      </w:r>
      <w:proofErr w:type="gramStart"/>
      <w:r>
        <w:rPr>
          <w:color w:val="000000"/>
          <w:sz w:val="28"/>
          <w:szCs w:val="28"/>
        </w:rPr>
        <w:t>Городоцькою</w:t>
      </w:r>
      <w:r w:rsidR="00B663AB">
        <w:rPr>
          <w:bCs/>
          <w:color w:val="000000"/>
          <w:sz w:val="28"/>
          <w:szCs w:val="28"/>
        </w:rPr>
        <w:t xml:space="preserve"> </w:t>
      </w:r>
      <w:r w:rsidR="00072432">
        <w:rPr>
          <w:bCs/>
          <w:color w:val="000000"/>
          <w:sz w:val="28"/>
          <w:szCs w:val="28"/>
        </w:rPr>
        <w:t xml:space="preserve"> субланкою</w:t>
      </w:r>
      <w:proofErr w:type="gramEnd"/>
      <w:r w:rsidR="00072432">
        <w:rPr>
          <w:bCs/>
          <w:color w:val="000000"/>
          <w:sz w:val="28"/>
          <w:szCs w:val="28"/>
        </w:rPr>
        <w:t xml:space="preserve"> Львівської</w:t>
      </w:r>
      <w:r>
        <w:rPr>
          <w:bCs/>
          <w:color w:val="000000"/>
          <w:sz w:val="28"/>
          <w:szCs w:val="28"/>
        </w:rPr>
        <w:t xml:space="preserve"> лан</w:t>
      </w:r>
      <w:r w:rsidR="00B663AB">
        <w:rPr>
          <w:bCs/>
          <w:color w:val="000000"/>
          <w:sz w:val="28"/>
          <w:szCs w:val="28"/>
          <w:lang w:val="uk-UA"/>
        </w:rPr>
        <w:t xml:space="preserve">ки </w:t>
      </w:r>
      <w:r w:rsidR="00B663AB">
        <w:rPr>
          <w:sz w:val="28"/>
          <w:szCs w:val="28"/>
          <w:lang w:val="uk-UA"/>
        </w:rPr>
        <w:t xml:space="preserve">ТП ЄДСЦЗ </w:t>
      </w:r>
      <w:r>
        <w:rPr>
          <w:bCs/>
          <w:color w:val="000000"/>
          <w:sz w:val="28"/>
          <w:szCs w:val="28"/>
        </w:rPr>
        <w:t xml:space="preserve"> Львівської </w:t>
      </w:r>
      <w:r w:rsidR="00B663AB">
        <w:rPr>
          <w:bCs/>
          <w:color w:val="000000"/>
          <w:sz w:val="28"/>
          <w:szCs w:val="28"/>
          <w:lang w:val="uk-UA"/>
        </w:rPr>
        <w:t xml:space="preserve"> області</w:t>
      </w:r>
      <w:r>
        <w:rPr>
          <w:color w:val="000000"/>
          <w:sz w:val="28"/>
          <w:szCs w:val="28"/>
        </w:rPr>
        <w:t xml:space="preserve"> у режимі підвищеної готовності, є:</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формування оперативних груп для виявлення причин погіршення обстановки та підготовки пропозицій щодо її нормалізації;</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посилення спостереження та контролю за ситуацією на потенційно небезпечних об'єктах, території об'єкта підвищеної небезпеки та/або за його </w:t>
      </w:r>
      <w:r>
        <w:rPr>
          <w:color w:val="000000"/>
          <w:sz w:val="28"/>
          <w:szCs w:val="28"/>
        </w:rPr>
        <w:lastRenderedPageBreak/>
        <w:t>межами, а також здійснення постійного прогнозування можливості виникнення надзвичайних ситуацій та їх масштабів;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уточнення (у разі потреби) планів реагування на надзвичайні ситуації, здійснення заходів щодо запобігання їх виникненню;</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уточнення та здійснення заходів щодо захисту населення і територій від можливих надзвичайних ситуацій;</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приведення у готовність наявних сил і засобів цивільного захисту, залучення у разі потреби додаткових сил і засобів;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21. Підставами для тимчасового введення для </w:t>
      </w:r>
      <w:proofErr w:type="gramStart"/>
      <w:r>
        <w:rPr>
          <w:color w:val="000000"/>
          <w:sz w:val="28"/>
          <w:szCs w:val="28"/>
        </w:rPr>
        <w:t>Городоцької</w:t>
      </w:r>
      <w:r w:rsidR="00B663AB">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Львівській</w:t>
      </w:r>
      <w:r>
        <w:rPr>
          <w:bCs/>
          <w:color w:val="000000"/>
          <w:sz w:val="28"/>
          <w:szCs w:val="28"/>
        </w:rPr>
        <w:t xml:space="preserve"> ланки</w:t>
      </w:r>
      <w:r w:rsidR="00B663AB">
        <w:rPr>
          <w:bCs/>
          <w:color w:val="000000"/>
          <w:sz w:val="28"/>
          <w:szCs w:val="28"/>
          <w:lang w:val="uk-UA"/>
        </w:rPr>
        <w:t xml:space="preserve"> </w:t>
      </w:r>
      <w:r w:rsidR="00B663AB">
        <w:rPr>
          <w:sz w:val="28"/>
          <w:szCs w:val="28"/>
          <w:lang w:val="uk-UA"/>
        </w:rPr>
        <w:t xml:space="preserve">ТП ЄДСЦЗ </w:t>
      </w:r>
      <w:r>
        <w:rPr>
          <w:bCs/>
          <w:color w:val="000000"/>
          <w:sz w:val="28"/>
          <w:szCs w:val="28"/>
        </w:rPr>
        <w:t xml:space="preserve"> Львівської</w:t>
      </w:r>
      <w:r w:rsidR="00B663AB">
        <w:rPr>
          <w:bCs/>
          <w:color w:val="000000"/>
          <w:sz w:val="28"/>
          <w:szCs w:val="28"/>
          <w:lang w:val="uk-UA"/>
        </w:rPr>
        <w:t xml:space="preserve"> області</w:t>
      </w:r>
      <w:r w:rsidR="00B663AB">
        <w:rPr>
          <w:bCs/>
          <w:color w:val="000000"/>
          <w:sz w:val="28"/>
          <w:szCs w:val="28"/>
        </w:rPr>
        <w:t xml:space="preserve"> </w:t>
      </w:r>
      <w:r>
        <w:rPr>
          <w:color w:val="000000"/>
          <w:sz w:val="28"/>
          <w:szCs w:val="28"/>
        </w:rPr>
        <w:t xml:space="preserve"> режиму надзвичайної ситуації є</w:t>
      </w:r>
      <w:bookmarkStart w:id="22" w:name="n95"/>
      <w:bookmarkEnd w:id="22"/>
      <w:r>
        <w:rPr>
          <w:color w:val="000000"/>
          <w:sz w:val="28"/>
          <w:szCs w:val="28"/>
        </w:rPr>
        <w:t xml:space="preserve"> виникнення надзвичайної ситуації, що класифікується як ситуація місцевого рівня.</w:t>
      </w:r>
    </w:p>
    <w:p w:rsidR="005F4883" w:rsidRDefault="005F4883" w:rsidP="005F4883">
      <w:pPr>
        <w:pStyle w:val="HTML"/>
        <w:shd w:val="clear" w:color="auto" w:fill="FFFFFF"/>
        <w:ind w:firstLine="709"/>
        <w:jc w:val="both"/>
        <w:textAlignment w:val="baseline"/>
        <w:rPr>
          <w:rFonts w:ascii="Times New Roman" w:hAnsi="Times New Roman" w:cs="Times New Roman"/>
          <w:color w:val="000000"/>
          <w:sz w:val="28"/>
          <w:szCs w:val="28"/>
          <w:lang w:val="uk-UA"/>
        </w:rPr>
      </w:pPr>
      <w:bookmarkStart w:id="23" w:name="n97"/>
      <w:bookmarkEnd w:id="23"/>
      <w:r>
        <w:rPr>
          <w:rFonts w:ascii="Times New Roman" w:hAnsi="Times New Roman" w:cs="Times New Roman"/>
          <w:color w:val="000000"/>
          <w:sz w:val="28"/>
          <w:szCs w:val="28"/>
          <w:lang w:val="uk-UA"/>
        </w:rPr>
        <w:t xml:space="preserve">Рівень надзвичайної ситуації визначається відповідно до  Порядку класифікації надзвичайних ситуацій за їх рівнями, затвердженого постановою Кабінету Міністрів України від 24 березня 2004 р. № 368 (із змінами) </w:t>
      </w:r>
      <w:r>
        <w:rPr>
          <w:rFonts w:ascii="Times New Roman" w:hAnsi="Times New Roman" w:cs="Times New Roman"/>
          <w:bCs/>
          <w:color w:val="000000"/>
          <w:sz w:val="28"/>
          <w:szCs w:val="28"/>
          <w:bdr w:val="none" w:sz="0" w:space="0" w:color="auto" w:frame="1"/>
          <w:lang w:val="uk-UA"/>
        </w:rPr>
        <w:t>.</w:t>
      </w:r>
    </w:p>
    <w:p w:rsidR="005F4883" w:rsidRDefault="005F4883" w:rsidP="005F4883">
      <w:pPr>
        <w:shd w:val="clear" w:color="auto" w:fill="FFFFFF"/>
        <w:tabs>
          <w:tab w:val="left" w:pos="1469"/>
        </w:tabs>
        <w:ind w:firstLine="709"/>
        <w:jc w:val="both"/>
        <w:rPr>
          <w:color w:val="000000"/>
          <w:sz w:val="28"/>
          <w:szCs w:val="28"/>
          <w:lang w:val="uk-UA"/>
        </w:rPr>
      </w:pPr>
      <w:r w:rsidRPr="005F4883">
        <w:rPr>
          <w:color w:val="000000"/>
          <w:sz w:val="28"/>
          <w:szCs w:val="28"/>
          <w:lang w:val="uk-UA"/>
        </w:rPr>
        <w:t>22. Основними завданнями, що виконуються Городоцької</w:t>
      </w:r>
      <w:r w:rsidR="00B663AB">
        <w:rPr>
          <w:bCs/>
          <w:color w:val="000000"/>
          <w:sz w:val="28"/>
          <w:szCs w:val="28"/>
          <w:lang w:val="uk-UA"/>
        </w:rPr>
        <w:t xml:space="preserve"> </w:t>
      </w:r>
      <w:r w:rsidR="00072432">
        <w:rPr>
          <w:bCs/>
          <w:color w:val="000000"/>
          <w:sz w:val="28"/>
          <w:szCs w:val="28"/>
          <w:lang w:val="uk-UA"/>
        </w:rPr>
        <w:t xml:space="preserve"> субланкою Львівської</w:t>
      </w:r>
      <w:r w:rsidRPr="005F4883">
        <w:rPr>
          <w:bCs/>
          <w:color w:val="000000"/>
          <w:sz w:val="28"/>
          <w:szCs w:val="28"/>
          <w:lang w:val="uk-UA"/>
        </w:rPr>
        <w:t xml:space="preserve"> ланки </w:t>
      </w:r>
      <w:r w:rsidR="00B663AB">
        <w:rPr>
          <w:sz w:val="28"/>
          <w:szCs w:val="28"/>
          <w:lang w:val="uk-UA"/>
        </w:rPr>
        <w:t xml:space="preserve">ТП ЄДСЦЗ </w:t>
      </w:r>
      <w:r w:rsidRPr="005F4883">
        <w:rPr>
          <w:bCs/>
          <w:color w:val="000000"/>
          <w:sz w:val="28"/>
          <w:szCs w:val="28"/>
          <w:lang w:val="uk-UA"/>
        </w:rPr>
        <w:t>Львівській</w:t>
      </w:r>
      <w:r w:rsidR="00B663AB">
        <w:rPr>
          <w:bCs/>
          <w:color w:val="000000"/>
          <w:sz w:val="28"/>
          <w:szCs w:val="28"/>
          <w:lang w:val="uk-UA"/>
        </w:rPr>
        <w:t xml:space="preserve"> області </w:t>
      </w:r>
      <w:r w:rsidRPr="005F4883">
        <w:rPr>
          <w:color w:val="000000"/>
          <w:sz w:val="28"/>
          <w:szCs w:val="28"/>
          <w:lang w:val="uk-UA"/>
        </w:rPr>
        <w:t xml:space="preserve"> у режимі надзвичайної ситуації, є:</w:t>
      </w:r>
    </w:p>
    <w:p w:rsidR="005F4883" w:rsidRDefault="005F4883" w:rsidP="005F4883">
      <w:pPr>
        <w:shd w:val="clear" w:color="auto" w:fill="FFFFFF"/>
        <w:tabs>
          <w:tab w:val="left" w:pos="1469"/>
        </w:tabs>
        <w:ind w:firstLine="709"/>
        <w:jc w:val="both"/>
        <w:rPr>
          <w:sz w:val="28"/>
          <w:szCs w:val="28"/>
        </w:rPr>
      </w:pPr>
      <w:r>
        <w:rPr>
          <w:sz w:val="28"/>
          <w:szCs w:val="28"/>
        </w:rPr>
        <w:t>уведення в дію планів реагування на надзвичайні ситуації;</w:t>
      </w:r>
    </w:p>
    <w:p w:rsidR="005F4883" w:rsidRDefault="005F4883" w:rsidP="005F4883">
      <w:pPr>
        <w:shd w:val="clear" w:color="auto" w:fill="FFFFFF"/>
        <w:tabs>
          <w:tab w:val="left" w:pos="1469"/>
        </w:tabs>
        <w:ind w:firstLine="709"/>
        <w:jc w:val="both"/>
        <w:rPr>
          <w:color w:val="000000"/>
          <w:sz w:val="28"/>
          <w:szCs w:val="28"/>
        </w:rPr>
      </w:pPr>
      <w:r>
        <w:rPr>
          <w:sz w:val="28"/>
          <w:szCs w:val="28"/>
        </w:rPr>
        <w:t>здійснення оповіщення органів управління та сил цивільного захисту, а також населення</w:t>
      </w:r>
      <w:r>
        <w:rPr>
          <w:color w:val="000000"/>
          <w:sz w:val="28"/>
          <w:szCs w:val="28"/>
        </w:rPr>
        <w:t xml:space="preserve"> про виникнення надзвичайної ситуації та інформування його про дії в умовах такої ситуації;</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визначення зони надзвичайної ситуації;</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здійснення постійного прогнозування зони можливого поширення надзвичайної ситуації та масштабів можливих наслідків;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організація робіт з локалізації і ліквідації наслідків надзвичайної ситуації, залучення для цього необхідних сил і засобів;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організація та здійснення заходів щодо життєзабезпечення постраждалого населення;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організація та здійснення (у разі потреби) евакуаційних заходів;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здійснення безперервного контролю за розвитком надзвичайної ситуації та обстановкою на аварійних об'єктах і прилеглих до них територіях;</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інформування органів управління цивільного захисту та населення про розвиток надзвичайної ситуації та заходи, що здійснюються.</w:t>
      </w:r>
    </w:p>
    <w:p w:rsidR="005F4883" w:rsidRDefault="005F4883" w:rsidP="005F4883">
      <w:pPr>
        <w:shd w:val="clear" w:color="auto" w:fill="FFFFFF"/>
        <w:tabs>
          <w:tab w:val="left" w:pos="1469"/>
        </w:tabs>
        <w:ind w:firstLine="709"/>
        <w:jc w:val="both"/>
        <w:rPr>
          <w:color w:val="000000"/>
          <w:sz w:val="28"/>
          <w:szCs w:val="28"/>
        </w:rPr>
      </w:pPr>
      <w:bookmarkStart w:id="24" w:name="n98"/>
      <w:bookmarkEnd w:id="24"/>
      <w:r>
        <w:rPr>
          <w:color w:val="000000"/>
          <w:sz w:val="28"/>
          <w:szCs w:val="28"/>
        </w:rPr>
        <w:t>23. Режим підвищеної готовності та режим надзвичайної ситуації вводяться</w:t>
      </w:r>
      <w:bookmarkStart w:id="25" w:name="n100"/>
      <w:bookmarkEnd w:id="25"/>
      <w:r>
        <w:rPr>
          <w:color w:val="000000"/>
          <w:sz w:val="28"/>
          <w:szCs w:val="28"/>
        </w:rPr>
        <w:t xml:space="preserve"> за рішенням міської ради.</w:t>
      </w:r>
    </w:p>
    <w:p w:rsidR="005F4883" w:rsidRDefault="005F4883" w:rsidP="005F4883">
      <w:pPr>
        <w:shd w:val="clear" w:color="auto" w:fill="FFFFFF"/>
        <w:tabs>
          <w:tab w:val="left" w:pos="1469"/>
        </w:tabs>
        <w:ind w:firstLine="709"/>
        <w:jc w:val="both"/>
        <w:rPr>
          <w:color w:val="000000"/>
          <w:sz w:val="28"/>
          <w:szCs w:val="28"/>
        </w:rPr>
      </w:pPr>
      <w:bookmarkStart w:id="26" w:name="n102"/>
      <w:bookmarkEnd w:id="26"/>
      <w:r>
        <w:rPr>
          <w:color w:val="000000"/>
          <w:sz w:val="28"/>
          <w:szCs w:val="28"/>
        </w:rPr>
        <w:t xml:space="preserve">У період дії надзвичайного стану у разі його введення </w:t>
      </w:r>
      <w:proofErr w:type="gramStart"/>
      <w:r>
        <w:rPr>
          <w:color w:val="000000"/>
          <w:sz w:val="28"/>
          <w:szCs w:val="28"/>
        </w:rPr>
        <w:t>Городоцька</w:t>
      </w:r>
      <w:r w:rsidR="00B663AB">
        <w:rPr>
          <w:bCs/>
          <w:color w:val="000000"/>
          <w:sz w:val="28"/>
          <w:szCs w:val="28"/>
        </w:rPr>
        <w:t xml:space="preserve"> </w:t>
      </w:r>
      <w:r>
        <w:rPr>
          <w:bCs/>
          <w:color w:val="000000"/>
          <w:sz w:val="28"/>
          <w:szCs w:val="28"/>
        </w:rPr>
        <w:t xml:space="preserve"> субланка</w:t>
      </w:r>
      <w:proofErr w:type="gramEnd"/>
      <w:r>
        <w:rPr>
          <w:bCs/>
          <w:color w:val="000000"/>
          <w:sz w:val="28"/>
          <w:szCs w:val="28"/>
        </w:rPr>
        <w:t xml:space="preserve"> Л</w:t>
      </w:r>
      <w:r w:rsidR="00072432">
        <w:rPr>
          <w:bCs/>
          <w:color w:val="000000"/>
          <w:sz w:val="28"/>
          <w:szCs w:val="28"/>
        </w:rPr>
        <w:t>ьвівсько</w:t>
      </w:r>
      <w:r>
        <w:rPr>
          <w:bCs/>
          <w:color w:val="000000"/>
          <w:sz w:val="28"/>
          <w:szCs w:val="28"/>
        </w:rPr>
        <w:t xml:space="preserve"> ланки </w:t>
      </w:r>
      <w:r w:rsidR="00B663AB">
        <w:rPr>
          <w:sz w:val="28"/>
          <w:szCs w:val="28"/>
          <w:lang w:val="uk-UA"/>
        </w:rPr>
        <w:t xml:space="preserve">ТП ЄДСЦЗ </w:t>
      </w:r>
      <w:r>
        <w:rPr>
          <w:bCs/>
          <w:color w:val="000000"/>
          <w:sz w:val="28"/>
          <w:szCs w:val="28"/>
        </w:rPr>
        <w:t>Львівській</w:t>
      </w:r>
      <w:r w:rsidR="00B663AB">
        <w:rPr>
          <w:bCs/>
          <w:color w:val="000000"/>
          <w:sz w:val="28"/>
          <w:szCs w:val="28"/>
          <w:lang w:val="uk-UA"/>
        </w:rPr>
        <w:t xml:space="preserve"> області</w:t>
      </w:r>
      <w:r w:rsidR="00B663AB">
        <w:rPr>
          <w:bCs/>
          <w:color w:val="000000"/>
          <w:sz w:val="28"/>
          <w:szCs w:val="28"/>
        </w:rPr>
        <w:t xml:space="preserve"> </w:t>
      </w:r>
      <w:r>
        <w:rPr>
          <w:color w:val="000000"/>
          <w:sz w:val="28"/>
          <w:szCs w:val="28"/>
        </w:rPr>
        <w:t xml:space="preserve"> функціонує відповідно до вимог Кодексу цивільного захисту України</w:t>
      </w:r>
      <w:r>
        <w:rPr>
          <w:color w:val="000000"/>
        </w:rPr>
        <w:t xml:space="preserve">  </w:t>
      </w:r>
      <w:r>
        <w:rPr>
          <w:color w:val="000000"/>
          <w:sz w:val="28"/>
          <w:szCs w:val="28"/>
        </w:rPr>
        <w:t>та з урахуванням особливостей, що визначаються згідно із</w:t>
      </w:r>
      <w:r>
        <w:rPr>
          <w:color w:val="000000"/>
        </w:rPr>
        <w:t> </w:t>
      </w:r>
      <w:r>
        <w:rPr>
          <w:color w:val="000000"/>
          <w:sz w:val="28"/>
          <w:szCs w:val="28"/>
        </w:rPr>
        <w:t xml:space="preserve"> Законом України «Про правовий </w:t>
      </w:r>
      <w:r>
        <w:rPr>
          <w:color w:val="000000"/>
          <w:sz w:val="28"/>
          <w:szCs w:val="28"/>
        </w:rPr>
        <w:lastRenderedPageBreak/>
        <w:t>режим надзвичайного стану» (зі змінами) та іншими нормативно-правовими актами.</w:t>
      </w:r>
    </w:p>
    <w:p w:rsidR="005F4883" w:rsidRDefault="005F4883" w:rsidP="005F4883">
      <w:pPr>
        <w:shd w:val="clear" w:color="auto" w:fill="FFFFFF"/>
        <w:tabs>
          <w:tab w:val="left" w:pos="1469"/>
        </w:tabs>
        <w:ind w:firstLine="709"/>
        <w:jc w:val="both"/>
        <w:rPr>
          <w:color w:val="000000"/>
          <w:sz w:val="28"/>
          <w:szCs w:val="28"/>
        </w:rPr>
      </w:pPr>
      <w:bookmarkStart w:id="27" w:name="n103"/>
      <w:bookmarkStart w:id="28" w:name="n135"/>
      <w:bookmarkEnd w:id="27"/>
      <w:bookmarkEnd w:id="28"/>
      <w:r>
        <w:rPr>
          <w:color w:val="000000"/>
          <w:sz w:val="28"/>
          <w:szCs w:val="28"/>
        </w:rPr>
        <w:t>24. 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Україні або в окремих її місцевостях Городоцька</w:t>
      </w:r>
      <w:r w:rsidR="00B663AB">
        <w:rPr>
          <w:bCs/>
          <w:color w:val="000000"/>
          <w:sz w:val="28"/>
          <w:szCs w:val="28"/>
        </w:rPr>
        <w:t xml:space="preserve"> </w:t>
      </w:r>
      <w:r w:rsidR="000A5EA4">
        <w:rPr>
          <w:bCs/>
          <w:color w:val="000000"/>
          <w:sz w:val="28"/>
          <w:szCs w:val="28"/>
        </w:rPr>
        <w:t xml:space="preserve">субланка </w:t>
      </w:r>
      <w:r w:rsidR="000A5EA4">
        <w:rPr>
          <w:bCs/>
          <w:color w:val="000000"/>
          <w:sz w:val="28"/>
          <w:szCs w:val="28"/>
          <w:lang w:val="uk-UA"/>
        </w:rPr>
        <w:t xml:space="preserve">Львівської </w:t>
      </w:r>
      <w:r>
        <w:rPr>
          <w:bCs/>
          <w:color w:val="000000"/>
          <w:sz w:val="28"/>
          <w:szCs w:val="28"/>
        </w:rPr>
        <w:t xml:space="preserve">ланки </w:t>
      </w:r>
      <w:r w:rsidR="00B663AB">
        <w:rPr>
          <w:sz w:val="28"/>
          <w:szCs w:val="28"/>
          <w:lang w:val="uk-UA"/>
        </w:rPr>
        <w:t xml:space="preserve">ТП ЄДСЦЗ </w:t>
      </w:r>
      <w:proofErr w:type="gramStart"/>
      <w:r>
        <w:rPr>
          <w:bCs/>
          <w:color w:val="000000"/>
          <w:sz w:val="28"/>
          <w:szCs w:val="28"/>
        </w:rPr>
        <w:t xml:space="preserve">Львівської </w:t>
      </w:r>
      <w:r w:rsidR="00B663AB">
        <w:rPr>
          <w:bCs/>
          <w:color w:val="000000"/>
          <w:sz w:val="28"/>
          <w:szCs w:val="28"/>
          <w:lang w:val="uk-UA"/>
        </w:rPr>
        <w:t xml:space="preserve"> області</w:t>
      </w:r>
      <w:proofErr w:type="gramEnd"/>
      <w:r>
        <w:rPr>
          <w:color w:val="000000"/>
          <w:sz w:val="28"/>
          <w:szCs w:val="28"/>
        </w:rPr>
        <w:t xml:space="preserve"> переводиться у режим функціонування в умовах особливого періоду.</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Переведення ланки Городоцької</w:t>
      </w:r>
      <w:r w:rsidR="00124FCB">
        <w:rPr>
          <w:color w:val="000000"/>
          <w:sz w:val="28"/>
          <w:szCs w:val="28"/>
          <w:lang w:val="uk-UA"/>
        </w:rPr>
        <w:t xml:space="preserve"> </w:t>
      </w:r>
      <w:r w:rsidR="000A5EA4">
        <w:rPr>
          <w:color w:val="000000"/>
          <w:sz w:val="28"/>
          <w:szCs w:val="28"/>
          <w:lang w:val="uk-UA"/>
        </w:rPr>
        <w:t>субланки</w:t>
      </w:r>
      <w:r w:rsidR="00C26B05" w:rsidRPr="00C26B05">
        <w:rPr>
          <w:bCs/>
          <w:color w:val="000000"/>
          <w:sz w:val="28"/>
          <w:szCs w:val="28"/>
        </w:rPr>
        <w:t xml:space="preserve"> </w:t>
      </w:r>
      <w:r w:rsidR="00C26B05">
        <w:rPr>
          <w:bCs/>
          <w:color w:val="000000"/>
          <w:sz w:val="28"/>
          <w:szCs w:val="28"/>
        </w:rPr>
        <w:t xml:space="preserve">ланки </w:t>
      </w:r>
      <w:r w:rsidR="00C26B05">
        <w:rPr>
          <w:sz w:val="28"/>
          <w:szCs w:val="28"/>
          <w:lang w:val="uk-UA"/>
        </w:rPr>
        <w:t xml:space="preserve">ТП ЄДСЦЗ </w:t>
      </w:r>
      <w:proofErr w:type="gramStart"/>
      <w:r w:rsidR="00C26B05">
        <w:rPr>
          <w:bCs/>
          <w:color w:val="000000"/>
          <w:sz w:val="28"/>
          <w:szCs w:val="28"/>
        </w:rPr>
        <w:t xml:space="preserve">Львівської </w:t>
      </w:r>
      <w:r w:rsidR="00C26B05">
        <w:rPr>
          <w:bCs/>
          <w:color w:val="000000"/>
          <w:sz w:val="28"/>
          <w:szCs w:val="28"/>
          <w:lang w:val="uk-UA"/>
        </w:rPr>
        <w:t xml:space="preserve"> області</w:t>
      </w:r>
      <w:proofErr w:type="gramEnd"/>
      <w:r w:rsidR="000A5EA4">
        <w:rPr>
          <w:color w:val="000000"/>
          <w:sz w:val="28"/>
          <w:szCs w:val="28"/>
          <w:lang w:val="uk-UA"/>
        </w:rPr>
        <w:t xml:space="preserve"> </w:t>
      </w:r>
      <w:r>
        <w:rPr>
          <w:color w:val="000000"/>
          <w:sz w:val="28"/>
          <w:szCs w:val="28"/>
        </w:rPr>
        <w:t xml:space="preserve">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В особливий період </w:t>
      </w:r>
      <w:proofErr w:type="gramStart"/>
      <w:r>
        <w:rPr>
          <w:color w:val="000000"/>
          <w:sz w:val="28"/>
          <w:szCs w:val="28"/>
        </w:rPr>
        <w:t>Городоцька</w:t>
      </w:r>
      <w:r w:rsidR="00B663AB">
        <w:rPr>
          <w:bCs/>
          <w:color w:val="000000"/>
          <w:sz w:val="28"/>
          <w:szCs w:val="28"/>
        </w:rPr>
        <w:t xml:space="preserve"> </w:t>
      </w:r>
      <w:r w:rsidR="00072432">
        <w:rPr>
          <w:bCs/>
          <w:color w:val="000000"/>
          <w:sz w:val="28"/>
          <w:szCs w:val="28"/>
        </w:rPr>
        <w:t xml:space="preserve"> субланка</w:t>
      </w:r>
      <w:proofErr w:type="gramEnd"/>
      <w:r w:rsidR="00072432">
        <w:rPr>
          <w:bCs/>
          <w:color w:val="000000"/>
          <w:sz w:val="28"/>
          <w:szCs w:val="28"/>
        </w:rPr>
        <w:t xml:space="preserve"> Львівська</w:t>
      </w:r>
      <w:r>
        <w:rPr>
          <w:bCs/>
          <w:color w:val="000000"/>
          <w:sz w:val="28"/>
          <w:szCs w:val="28"/>
        </w:rPr>
        <w:t xml:space="preserve"> лан</w:t>
      </w:r>
      <w:r w:rsidR="00B663AB">
        <w:rPr>
          <w:bCs/>
          <w:color w:val="000000"/>
          <w:sz w:val="28"/>
          <w:szCs w:val="28"/>
          <w:lang w:val="uk-UA"/>
        </w:rPr>
        <w:t xml:space="preserve">ки </w:t>
      </w:r>
      <w:r w:rsidR="00B663AB">
        <w:rPr>
          <w:sz w:val="28"/>
          <w:szCs w:val="28"/>
          <w:lang w:val="uk-UA"/>
        </w:rPr>
        <w:t xml:space="preserve">ТП ЄДСЦЗ </w:t>
      </w:r>
      <w:r w:rsidR="00B663AB">
        <w:rPr>
          <w:bCs/>
          <w:color w:val="000000"/>
          <w:sz w:val="28"/>
          <w:szCs w:val="28"/>
        </w:rPr>
        <w:t xml:space="preserve"> Львівськ</w:t>
      </w:r>
      <w:r w:rsidR="00B663AB">
        <w:rPr>
          <w:bCs/>
          <w:color w:val="000000"/>
          <w:sz w:val="28"/>
          <w:szCs w:val="28"/>
          <w:lang w:val="uk-UA"/>
        </w:rPr>
        <w:t>ої області</w:t>
      </w:r>
      <w:r w:rsidR="00B663AB">
        <w:rPr>
          <w:bCs/>
          <w:color w:val="000000"/>
          <w:sz w:val="28"/>
          <w:szCs w:val="28"/>
        </w:rPr>
        <w:t xml:space="preserve"> </w:t>
      </w:r>
      <w:r>
        <w:rPr>
          <w:color w:val="000000"/>
          <w:sz w:val="28"/>
          <w:szCs w:val="28"/>
        </w:rPr>
        <w:t xml:space="preserve"> функціонує відповідно до вимог</w:t>
      </w:r>
      <w:r>
        <w:rPr>
          <w:color w:val="000000"/>
        </w:rPr>
        <w:t> </w:t>
      </w:r>
      <w:r>
        <w:rPr>
          <w:color w:val="000000"/>
          <w:sz w:val="28"/>
          <w:szCs w:val="28"/>
        </w:rPr>
        <w:t xml:space="preserve"> Кодексу цивільного захисту України та з урахуванням особливостей, що визначаються згідно із Законами України «Про правовий режим воєнного стану» (зі змінами) та «Про мобілізаційну підготовку та мобілізацію» (зі змінами), а також іншими нормативно-правовими актами.</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25. Для організації діяльності Городоцької</w:t>
      </w:r>
      <w:r>
        <w:rPr>
          <w:bCs/>
          <w:color w:val="000000"/>
          <w:sz w:val="28"/>
          <w:szCs w:val="28"/>
        </w:rPr>
        <w:t xml:space="preserve"> місь</w:t>
      </w:r>
      <w:r w:rsidR="00072432">
        <w:rPr>
          <w:bCs/>
          <w:color w:val="000000"/>
          <w:sz w:val="28"/>
          <w:szCs w:val="28"/>
        </w:rPr>
        <w:t xml:space="preserve">кої субланки </w:t>
      </w:r>
      <w:proofErr w:type="gramStart"/>
      <w:r w:rsidR="00072432">
        <w:rPr>
          <w:bCs/>
          <w:color w:val="000000"/>
          <w:sz w:val="28"/>
          <w:szCs w:val="28"/>
        </w:rPr>
        <w:t xml:space="preserve">Львівській </w:t>
      </w:r>
      <w:r w:rsidR="00770759">
        <w:rPr>
          <w:bCs/>
          <w:color w:val="000000"/>
          <w:sz w:val="28"/>
          <w:szCs w:val="28"/>
        </w:rPr>
        <w:t xml:space="preserve"> ланки</w:t>
      </w:r>
      <w:proofErr w:type="gramEnd"/>
      <w:r w:rsidR="00770759">
        <w:rPr>
          <w:bCs/>
          <w:color w:val="000000"/>
          <w:sz w:val="28"/>
          <w:szCs w:val="28"/>
        </w:rPr>
        <w:t xml:space="preserve"> </w:t>
      </w:r>
      <w:r w:rsidR="003F7B4F">
        <w:rPr>
          <w:sz w:val="28"/>
          <w:szCs w:val="28"/>
          <w:lang w:val="uk-UA"/>
        </w:rPr>
        <w:t xml:space="preserve">ТП ЄДСЦЗ </w:t>
      </w:r>
      <w:r>
        <w:rPr>
          <w:color w:val="000000"/>
          <w:sz w:val="28"/>
          <w:szCs w:val="28"/>
        </w:rPr>
        <w:t xml:space="preserve"> </w:t>
      </w:r>
      <w:r w:rsidR="00770759">
        <w:rPr>
          <w:color w:val="000000"/>
          <w:sz w:val="28"/>
          <w:szCs w:val="28"/>
          <w:lang w:val="uk-UA"/>
        </w:rPr>
        <w:t xml:space="preserve">Львівської області </w:t>
      </w:r>
      <w:r>
        <w:rPr>
          <w:color w:val="000000"/>
          <w:sz w:val="28"/>
          <w:szCs w:val="28"/>
        </w:rPr>
        <w:t>сектором цивільного захисту, мобілізаційної роботи та взаємодії з правоохоронними органами виконавчого комітету міської ради  розробляється план основних заходів цивільного захисту на відповідний рік та затверджується міським головою.</w:t>
      </w:r>
    </w:p>
    <w:p w:rsidR="005F4883" w:rsidRDefault="005F4883" w:rsidP="005F4883">
      <w:pPr>
        <w:shd w:val="clear" w:color="auto" w:fill="FFFFFF"/>
        <w:tabs>
          <w:tab w:val="left" w:pos="1469"/>
        </w:tabs>
        <w:ind w:firstLine="709"/>
        <w:jc w:val="both"/>
        <w:rPr>
          <w:color w:val="000000"/>
          <w:sz w:val="28"/>
          <w:szCs w:val="28"/>
        </w:rPr>
      </w:pPr>
      <w:bookmarkStart w:id="29" w:name="n142"/>
      <w:bookmarkStart w:id="30" w:name="n141"/>
      <w:bookmarkEnd w:id="29"/>
      <w:bookmarkEnd w:id="30"/>
      <w:r>
        <w:rPr>
          <w:color w:val="000000"/>
          <w:sz w:val="28"/>
          <w:szCs w:val="28"/>
        </w:rPr>
        <w:t>26. Для здійснення заходів щодо ліквідації наслідків надзвичайних ситуацій сектором цивільного захисту, мобілізаційної роботи та взаємодії з правоохоронними органами та суб'єктами господарювання із чисельністю працюючого персоналу більш як 50 осіб розробляються плани реагування на надзвичайні ситуації.</w:t>
      </w:r>
    </w:p>
    <w:p w:rsidR="005F4883" w:rsidRDefault="005F4883" w:rsidP="00770759">
      <w:pPr>
        <w:shd w:val="clear" w:color="auto" w:fill="FFFFFF"/>
        <w:tabs>
          <w:tab w:val="left" w:pos="1469"/>
        </w:tabs>
        <w:ind w:firstLine="709"/>
        <w:rPr>
          <w:color w:val="000000"/>
          <w:sz w:val="28"/>
          <w:szCs w:val="28"/>
        </w:rPr>
      </w:pPr>
      <w:bookmarkStart w:id="31" w:name="n143"/>
      <w:bookmarkEnd w:id="31"/>
      <w:r>
        <w:rPr>
          <w:color w:val="000000"/>
          <w:sz w:val="28"/>
          <w:szCs w:val="28"/>
        </w:rPr>
        <w:t xml:space="preserve">27. Функціонування </w:t>
      </w:r>
      <w:proofErr w:type="gramStart"/>
      <w:r>
        <w:rPr>
          <w:color w:val="000000"/>
          <w:sz w:val="28"/>
          <w:szCs w:val="28"/>
        </w:rPr>
        <w:t>Городоцькій</w:t>
      </w:r>
      <w:r w:rsidR="00770759">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Львівській </w:t>
      </w:r>
      <w:r>
        <w:rPr>
          <w:bCs/>
          <w:color w:val="000000"/>
          <w:sz w:val="28"/>
          <w:szCs w:val="28"/>
        </w:rPr>
        <w:t xml:space="preserve"> </w:t>
      </w:r>
      <w:r w:rsidR="00770759">
        <w:rPr>
          <w:bCs/>
          <w:color w:val="000000"/>
          <w:sz w:val="28"/>
          <w:szCs w:val="28"/>
        </w:rPr>
        <w:t xml:space="preserve">ланки </w:t>
      </w:r>
      <w:r>
        <w:rPr>
          <w:bCs/>
          <w:color w:val="000000"/>
          <w:sz w:val="28"/>
          <w:szCs w:val="28"/>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3F7B4F">
        <w:rPr>
          <w:color w:val="000000"/>
          <w:sz w:val="28"/>
          <w:szCs w:val="28"/>
        </w:rPr>
        <w:t xml:space="preserve"> </w:t>
      </w:r>
      <w:r>
        <w:rPr>
          <w:color w:val="000000"/>
          <w:sz w:val="28"/>
          <w:szCs w:val="28"/>
        </w:rPr>
        <w:t xml:space="preserve"> в особливий період здійснюється відповідно до плану цивільного захисту на особливий період.</w:t>
      </w:r>
    </w:p>
    <w:p w:rsidR="005F4883" w:rsidRDefault="005F4883" w:rsidP="005F4883">
      <w:pPr>
        <w:shd w:val="clear" w:color="auto" w:fill="FFFFFF"/>
        <w:tabs>
          <w:tab w:val="left" w:pos="1469"/>
        </w:tabs>
        <w:ind w:firstLine="709"/>
        <w:jc w:val="both"/>
        <w:rPr>
          <w:color w:val="000000"/>
          <w:sz w:val="28"/>
          <w:szCs w:val="28"/>
        </w:rPr>
      </w:pPr>
      <w:bookmarkStart w:id="32" w:name="n145"/>
      <w:bookmarkStart w:id="33" w:name="n144"/>
      <w:bookmarkEnd w:id="32"/>
      <w:bookmarkEnd w:id="33"/>
      <w:r>
        <w:rPr>
          <w:color w:val="000000"/>
          <w:sz w:val="28"/>
          <w:szCs w:val="28"/>
        </w:rPr>
        <w:t>28.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5F4883" w:rsidRDefault="005F4883" w:rsidP="005F4883">
      <w:pPr>
        <w:shd w:val="clear" w:color="auto" w:fill="FFFFFF"/>
        <w:tabs>
          <w:tab w:val="left" w:pos="1469"/>
        </w:tabs>
        <w:ind w:firstLine="709"/>
        <w:jc w:val="both"/>
        <w:rPr>
          <w:color w:val="000000"/>
          <w:sz w:val="28"/>
          <w:szCs w:val="28"/>
        </w:rPr>
      </w:pPr>
      <w:bookmarkStart w:id="34" w:name="n146"/>
      <w:bookmarkEnd w:id="34"/>
      <w:r>
        <w:rPr>
          <w:color w:val="000000"/>
          <w:sz w:val="28"/>
          <w:szCs w:val="28"/>
        </w:rPr>
        <w:t xml:space="preserve">29. З метою організації взаємодії між органами управління та силами цивільного захисту </w:t>
      </w:r>
      <w:proofErr w:type="gramStart"/>
      <w:r>
        <w:rPr>
          <w:color w:val="000000"/>
          <w:sz w:val="28"/>
          <w:szCs w:val="28"/>
        </w:rPr>
        <w:t>Городоцької</w:t>
      </w:r>
      <w:r w:rsidR="00770759">
        <w:rPr>
          <w:bCs/>
          <w:color w:val="000000"/>
          <w:sz w:val="28"/>
          <w:szCs w:val="28"/>
        </w:rPr>
        <w:t xml:space="preserve"> </w:t>
      </w:r>
      <w:r w:rsidR="00072432">
        <w:rPr>
          <w:bCs/>
          <w:color w:val="000000"/>
          <w:sz w:val="28"/>
          <w:szCs w:val="28"/>
        </w:rPr>
        <w:t xml:space="preserve"> субланки</w:t>
      </w:r>
      <w:proofErr w:type="gramEnd"/>
      <w:r w:rsidR="00072432">
        <w:rPr>
          <w:bCs/>
          <w:color w:val="000000"/>
          <w:sz w:val="28"/>
          <w:szCs w:val="28"/>
        </w:rPr>
        <w:t xml:space="preserve"> Львівські</w:t>
      </w:r>
      <w:r w:rsidR="00072432">
        <w:rPr>
          <w:bCs/>
          <w:color w:val="000000"/>
          <w:sz w:val="28"/>
          <w:szCs w:val="28"/>
          <w:lang w:val="uk-UA"/>
        </w:rPr>
        <w:t>й</w:t>
      </w:r>
      <w:r>
        <w:rPr>
          <w:bCs/>
          <w:color w:val="000000"/>
          <w:sz w:val="28"/>
          <w:szCs w:val="28"/>
        </w:rPr>
        <w:t xml:space="preserve"> лан</w:t>
      </w:r>
      <w:r w:rsidR="00072432">
        <w:rPr>
          <w:bCs/>
          <w:color w:val="000000"/>
          <w:sz w:val="28"/>
          <w:szCs w:val="28"/>
        </w:rPr>
        <w:t>ки</w:t>
      </w:r>
      <w:r w:rsidR="00770759">
        <w:rPr>
          <w:bCs/>
          <w:color w:val="000000"/>
          <w:sz w:val="28"/>
          <w:szCs w:val="28"/>
          <w:lang w:val="uk-UA"/>
        </w:rPr>
        <w:t xml:space="preserve"> ТП ЄДС ЦЗ</w:t>
      </w:r>
      <w:r w:rsidR="00072432">
        <w:rPr>
          <w:bCs/>
          <w:color w:val="000000"/>
          <w:sz w:val="28"/>
          <w:szCs w:val="28"/>
        </w:rPr>
        <w:t xml:space="preserve"> Львівській</w:t>
      </w:r>
      <w:r w:rsidR="00072432">
        <w:rPr>
          <w:bCs/>
          <w:color w:val="000000"/>
          <w:sz w:val="28"/>
          <w:szCs w:val="28"/>
          <w:lang w:val="uk-UA"/>
        </w:rPr>
        <w:t xml:space="preserve"> області</w:t>
      </w:r>
      <w:r>
        <w:rPr>
          <w:color w:val="000000"/>
          <w:sz w:val="28"/>
          <w:szCs w:val="28"/>
        </w:rPr>
        <w:t xml:space="preserve"> під час ліквідації наслідків конкретних надзвичайних ситуацій зазначеними органами та силами відпрацьовуються плани взаємодії.</w:t>
      </w:r>
    </w:p>
    <w:p w:rsidR="005F4883" w:rsidRDefault="005F4883" w:rsidP="005F4883">
      <w:pPr>
        <w:shd w:val="clear" w:color="auto" w:fill="FFFFFF"/>
        <w:tabs>
          <w:tab w:val="left" w:pos="1469"/>
        </w:tabs>
        <w:ind w:firstLine="709"/>
        <w:jc w:val="both"/>
        <w:rPr>
          <w:color w:val="000000"/>
          <w:sz w:val="28"/>
          <w:szCs w:val="28"/>
        </w:rPr>
      </w:pPr>
      <w:bookmarkStart w:id="35" w:name="n147"/>
      <w:bookmarkEnd w:id="35"/>
      <w:r>
        <w:rPr>
          <w:color w:val="000000"/>
          <w:sz w:val="28"/>
          <w:szCs w:val="28"/>
        </w:rPr>
        <w:t>30. Організаційно-методичне керівництво плануванням діяльності Городоцької</w:t>
      </w:r>
      <w:r>
        <w:rPr>
          <w:bCs/>
          <w:color w:val="000000"/>
          <w:sz w:val="28"/>
          <w:szCs w:val="28"/>
        </w:rPr>
        <w:t xml:space="preserve"> міської субланки Львівської районної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proofErr w:type="gramStart"/>
      <w:r w:rsidR="003F7B4F">
        <w:rPr>
          <w:bCs/>
          <w:color w:val="000000"/>
          <w:sz w:val="28"/>
          <w:szCs w:val="28"/>
          <w:lang w:val="uk-UA"/>
        </w:rPr>
        <w:t>області</w:t>
      </w:r>
      <w:r w:rsidR="00770759">
        <w:rPr>
          <w:bCs/>
          <w:color w:val="000000"/>
          <w:sz w:val="28"/>
          <w:szCs w:val="28"/>
        </w:rPr>
        <w:t xml:space="preserve"> </w:t>
      </w:r>
      <w:r>
        <w:rPr>
          <w:bCs/>
          <w:color w:val="000000"/>
          <w:sz w:val="28"/>
          <w:szCs w:val="28"/>
        </w:rPr>
        <w:t xml:space="preserve"> територіальної</w:t>
      </w:r>
      <w:proofErr w:type="gramEnd"/>
      <w:r>
        <w:rPr>
          <w:bCs/>
          <w:color w:val="000000"/>
          <w:sz w:val="28"/>
          <w:szCs w:val="28"/>
        </w:rPr>
        <w:t xml:space="preserve"> підсистеми єдиної державної системи</w:t>
      </w:r>
      <w:r>
        <w:rPr>
          <w:color w:val="000000"/>
          <w:sz w:val="28"/>
          <w:szCs w:val="28"/>
        </w:rPr>
        <w:t xml:space="preserve"> цивільного захисту</w:t>
      </w:r>
      <w:r w:rsidR="00770759">
        <w:rPr>
          <w:color w:val="000000"/>
          <w:sz w:val="28"/>
          <w:szCs w:val="28"/>
          <w:lang w:val="uk-UA"/>
        </w:rPr>
        <w:t xml:space="preserve"> Львівської області</w:t>
      </w:r>
      <w:r>
        <w:rPr>
          <w:color w:val="000000"/>
          <w:sz w:val="28"/>
          <w:szCs w:val="28"/>
        </w:rPr>
        <w:t xml:space="preserve"> здійснює сектор цивільного захисту, мобілізаційної роботи та взаємодії з правоохоронними органами виконавчого комітету міської ради та </w:t>
      </w:r>
      <w:r>
        <w:rPr>
          <w:sz w:val="28"/>
          <w:szCs w:val="28"/>
        </w:rPr>
        <w:t>15 ДПРЧ  10 ДПРЗ ГУ ДСНС України у Львівській області</w:t>
      </w:r>
      <w:r>
        <w:rPr>
          <w:color w:val="000000"/>
          <w:sz w:val="28"/>
          <w:szCs w:val="28"/>
        </w:rPr>
        <w:t xml:space="preserve">. </w:t>
      </w:r>
    </w:p>
    <w:p w:rsidR="005F4883" w:rsidRDefault="005F4883" w:rsidP="005F4883">
      <w:pPr>
        <w:shd w:val="clear" w:color="auto" w:fill="FFFFFF"/>
        <w:tabs>
          <w:tab w:val="left" w:pos="1469"/>
        </w:tabs>
        <w:ind w:firstLine="709"/>
        <w:jc w:val="both"/>
        <w:rPr>
          <w:color w:val="000000"/>
          <w:sz w:val="28"/>
          <w:szCs w:val="28"/>
        </w:rPr>
      </w:pPr>
      <w:bookmarkStart w:id="36" w:name="n149"/>
      <w:bookmarkStart w:id="37" w:name="n148"/>
      <w:bookmarkEnd w:id="36"/>
      <w:bookmarkEnd w:id="37"/>
      <w:r>
        <w:rPr>
          <w:color w:val="000000"/>
          <w:sz w:val="28"/>
          <w:szCs w:val="28"/>
        </w:rPr>
        <w:t>31. З метою забезпечення здійснення заходів у Городоцькій</w:t>
      </w:r>
      <w:r>
        <w:rPr>
          <w:bCs/>
          <w:color w:val="000000"/>
          <w:sz w:val="28"/>
          <w:szCs w:val="28"/>
        </w:rPr>
        <w:t xml:space="preserve"> місь</w:t>
      </w:r>
      <w:r w:rsidR="00072432">
        <w:rPr>
          <w:bCs/>
          <w:color w:val="000000"/>
          <w:sz w:val="28"/>
          <w:szCs w:val="28"/>
        </w:rPr>
        <w:t>кій субланці</w:t>
      </w:r>
      <w:r w:rsidR="00770759">
        <w:rPr>
          <w:bCs/>
          <w:color w:val="000000"/>
          <w:sz w:val="28"/>
          <w:szCs w:val="28"/>
        </w:rPr>
        <w:t xml:space="preserve"> ланки</w:t>
      </w:r>
      <w:r>
        <w:rPr>
          <w:bCs/>
          <w:color w:val="000000"/>
          <w:sz w:val="28"/>
          <w:szCs w:val="28"/>
        </w:rPr>
        <w:t xml:space="preserve"> територіальної підсистеми єдиної державної системи</w:t>
      </w:r>
      <w:r>
        <w:rPr>
          <w:color w:val="000000"/>
          <w:sz w:val="28"/>
          <w:szCs w:val="28"/>
        </w:rPr>
        <w:t xml:space="preserve"> цивільного захисту</w:t>
      </w:r>
      <w:r w:rsidR="00770759">
        <w:rPr>
          <w:color w:val="000000"/>
          <w:sz w:val="28"/>
          <w:szCs w:val="28"/>
          <w:lang w:val="uk-UA"/>
        </w:rPr>
        <w:t xml:space="preserve"> Львівської області</w:t>
      </w:r>
      <w:r>
        <w:rPr>
          <w:color w:val="000000"/>
          <w:sz w:val="28"/>
          <w:szCs w:val="28"/>
        </w:rPr>
        <w:t xml:space="preserve"> щодо запобігання виникненню </w:t>
      </w:r>
      <w:r>
        <w:rPr>
          <w:color w:val="000000"/>
          <w:sz w:val="28"/>
          <w:szCs w:val="28"/>
        </w:rPr>
        <w:lastRenderedPageBreak/>
        <w:t>надзвичайних ситуацій проводяться постійний моніторинг і прогнозування таких ситуацій.</w:t>
      </w:r>
    </w:p>
    <w:p w:rsidR="005F4883" w:rsidRDefault="005F4883" w:rsidP="005F4883">
      <w:pPr>
        <w:shd w:val="clear" w:color="auto" w:fill="FFFFFF"/>
        <w:tabs>
          <w:tab w:val="left" w:pos="1469"/>
        </w:tabs>
        <w:ind w:firstLine="709"/>
        <w:jc w:val="both"/>
        <w:rPr>
          <w:color w:val="000000"/>
          <w:sz w:val="28"/>
          <w:szCs w:val="28"/>
        </w:rPr>
      </w:pPr>
      <w:bookmarkStart w:id="38" w:name="n150"/>
      <w:bookmarkEnd w:id="38"/>
      <w:r>
        <w:rPr>
          <w:color w:val="000000"/>
          <w:sz w:val="28"/>
          <w:szCs w:val="28"/>
        </w:rPr>
        <w:t xml:space="preserve">32. Для проведення моніторингу і прогнозування надзвичайних ситуацій створюється та функціонує система моніторингу і прогнозування надзвичайних ситуацій </w:t>
      </w:r>
      <w:proofErr w:type="gramStart"/>
      <w:r>
        <w:rPr>
          <w:color w:val="000000"/>
          <w:sz w:val="28"/>
          <w:szCs w:val="28"/>
        </w:rPr>
        <w:t>у порядку</w:t>
      </w:r>
      <w:proofErr w:type="gramEnd"/>
      <w:r>
        <w:rPr>
          <w:color w:val="000000"/>
          <w:sz w:val="28"/>
          <w:szCs w:val="28"/>
        </w:rPr>
        <w:t>, визначеному Кабінетом Міністрів України.</w:t>
      </w:r>
    </w:p>
    <w:p w:rsidR="005F4883" w:rsidRDefault="005F4883" w:rsidP="005F4883">
      <w:pPr>
        <w:shd w:val="clear" w:color="auto" w:fill="FFFFFF"/>
        <w:tabs>
          <w:tab w:val="left" w:pos="1469"/>
        </w:tabs>
        <w:ind w:firstLine="709"/>
        <w:jc w:val="both"/>
        <w:rPr>
          <w:color w:val="000000"/>
          <w:sz w:val="28"/>
          <w:szCs w:val="28"/>
        </w:rPr>
      </w:pPr>
      <w:bookmarkStart w:id="39" w:name="n152"/>
      <w:bookmarkStart w:id="40" w:name="n151"/>
      <w:bookmarkEnd w:id="39"/>
      <w:bookmarkEnd w:id="40"/>
      <w:r>
        <w:rPr>
          <w:color w:val="000000"/>
          <w:sz w:val="28"/>
          <w:szCs w:val="28"/>
        </w:rPr>
        <w:t>33. Організація оповіщення про загрозу або виникнення надзвичайних ситуацій здійснюється відповідно до положення, що затверджується Кабінетом Міністрів України.</w:t>
      </w:r>
    </w:p>
    <w:p w:rsidR="005F4883" w:rsidRDefault="005F4883" w:rsidP="005F4883">
      <w:pPr>
        <w:shd w:val="clear" w:color="auto" w:fill="FFFFFF"/>
        <w:tabs>
          <w:tab w:val="left" w:pos="1469"/>
        </w:tabs>
        <w:ind w:firstLine="709"/>
        <w:jc w:val="both"/>
        <w:rPr>
          <w:color w:val="000000"/>
          <w:sz w:val="28"/>
          <w:szCs w:val="28"/>
        </w:rPr>
      </w:pPr>
      <w:bookmarkStart w:id="41" w:name="n153"/>
      <w:bookmarkStart w:id="42" w:name="n154"/>
      <w:bookmarkEnd w:id="41"/>
      <w:bookmarkEnd w:id="42"/>
      <w:r>
        <w:rPr>
          <w:color w:val="000000"/>
          <w:sz w:val="28"/>
          <w:szCs w:val="28"/>
        </w:rPr>
        <w:t>34. Органи управління цивільного захисту здійснюють збір, аналіз, оброблення, зберігання та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їх поширення і наслідків, а також про способи та методи захисту від них.</w:t>
      </w:r>
    </w:p>
    <w:p w:rsidR="005F4883" w:rsidRDefault="005F4883" w:rsidP="005F4883">
      <w:pPr>
        <w:shd w:val="clear" w:color="auto" w:fill="FFFFFF"/>
        <w:tabs>
          <w:tab w:val="left" w:pos="1469"/>
        </w:tabs>
        <w:ind w:firstLine="709"/>
        <w:jc w:val="both"/>
        <w:rPr>
          <w:color w:val="000000"/>
          <w:sz w:val="28"/>
          <w:szCs w:val="28"/>
        </w:rPr>
      </w:pPr>
      <w:bookmarkStart w:id="43" w:name="n155"/>
      <w:bookmarkEnd w:id="43"/>
      <w:r>
        <w:rPr>
          <w:color w:val="000000"/>
          <w:sz w:val="28"/>
          <w:szCs w:val="28"/>
        </w:rPr>
        <w:t>Оприлюднення інформації про наслідки надзвичайних ситуацій здійснюється відповідно до законодавства про інформацію.</w:t>
      </w:r>
    </w:p>
    <w:p w:rsidR="005F4883" w:rsidRDefault="005F4883" w:rsidP="005F4883">
      <w:pPr>
        <w:shd w:val="clear" w:color="auto" w:fill="FFFFFF"/>
        <w:tabs>
          <w:tab w:val="left" w:pos="1469"/>
        </w:tabs>
        <w:ind w:firstLine="709"/>
        <w:jc w:val="both"/>
        <w:rPr>
          <w:color w:val="000000"/>
          <w:sz w:val="28"/>
          <w:szCs w:val="28"/>
        </w:rPr>
      </w:pPr>
      <w:bookmarkStart w:id="44" w:name="n156"/>
      <w:bookmarkEnd w:id="44"/>
      <w:r>
        <w:rPr>
          <w:color w:val="000000"/>
          <w:sz w:val="28"/>
          <w:szCs w:val="28"/>
        </w:rPr>
        <w:t>Інформування з питань цивільного захисту здійснюється за формами та у строки, встановлені ДСНС України.</w:t>
      </w:r>
    </w:p>
    <w:p w:rsidR="005F4883" w:rsidRDefault="005F4883" w:rsidP="005F4883">
      <w:pPr>
        <w:shd w:val="clear" w:color="auto" w:fill="FFFFFF"/>
        <w:tabs>
          <w:tab w:val="left" w:pos="1469"/>
        </w:tabs>
        <w:ind w:firstLine="709"/>
        <w:jc w:val="both"/>
        <w:rPr>
          <w:color w:val="000000"/>
          <w:sz w:val="28"/>
          <w:szCs w:val="28"/>
        </w:rPr>
      </w:pPr>
      <w:bookmarkStart w:id="45" w:name="n158"/>
      <w:bookmarkStart w:id="46" w:name="n157"/>
      <w:bookmarkEnd w:id="45"/>
      <w:bookmarkEnd w:id="46"/>
      <w:r>
        <w:rPr>
          <w:color w:val="000000"/>
          <w:sz w:val="28"/>
          <w:szCs w:val="28"/>
        </w:rPr>
        <w:t>35. Керівництво проведенням аварійно-рятувальних та інших невідкладних робіт в Городоцькій</w:t>
      </w:r>
      <w:r>
        <w:rPr>
          <w:bCs/>
          <w:color w:val="000000"/>
          <w:sz w:val="28"/>
          <w:szCs w:val="28"/>
        </w:rPr>
        <w:t xml:space="preserve"> міській </w:t>
      </w:r>
      <w:proofErr w:type="gramStart"/>
      <w:r>
        <w:rPr>
          <w:bCs/>
          <w:color w:val="000000"/>
          <w:sz w:val="28"/>
          <w:szCs w:val="28"/>
        </w:rPr>
        <w:t>субланці  Львівської</w:t>
      </w:r>
      <w:proofErr w:type="gramEnd"/>
      <w:r>
        <w:rPr>
          <w:bCs/>
          <w:color w:val="000000"/>
          <w:sz w:val="28"/>
          <w:szCs w:val="28"/>
        </w:rPr>
        <w:t xml:space="preserve"> районної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color w:val="000000"/>
          <w:sz w:val="28"/>
          <w:szCs w:val="28"/>
        </w:rPr>
        <w:t xml:space="preserve">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діє відповідно до статті 75 Кодексу цивільного захисту України.</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Залежно від рівня надзвичайної ситуації керівником робіт з ліквідації наслідків надзвичайної ситуації призначається:</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1)  виконавчим комітетом міської ради – у разі виникнення надзвичайної ситуації місцевого рівня </w:t>
      </w:r>
      <w:r>
        <w:rPr>
          <w:sz w:val="28"/>
          <w:szCs w:val="28"/>
        </w:rPr>
        <w:t>–</w:t>
      </w:r>
      <w:r>
        <w:rPr>
          <w:color w:val="000000"/>
          <w:sz w:val="28"/>
          <w:szCs w:val="28"/>
        </w:rPr>
        <w:t xml:space="preserve"> заступник міського голови (уразі відсутності – один із заступників) відповідно до затвердженого розподілу обов’язків;</w:t>
      </w:r>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 xml:space="preserve">2) керівником суб'єкта господарювання у разі виникнення надзвичайної ситуації відповідного об'єктового рівня </w:t>
      </w:r>
      <w:r>
        <w:rPr>
          <w:sz w:val="28"/>
          <w:szCs w:val="28"/>
        </w:rPr>
        <w:t>–</w:t>
      </w:r>
      <w:r>
        <w:rPr>
          <w:color w:val="000000"/>
          <w:sz w:val="28"/>
          <w:szCs w:val="28"/>
        </w:rPr>
        <w:t xml:space="preserve"> керівник або один із заступників керівників суб'єкта господарювання відповідно до затвердженого розподілу обов'язків.</w:t>
      </w:r>
    </w:p>
    <w:p w:rsidR="005F4883" w:rsidRDefault="005F4883" w:rsidP="005F4883">
      <w:pPr>
        <w:shd w:val="clear" w:color="auto" w:fill="FFFFFF"/>
        <w:tabs>
          <w:tab w:val="left" w:pos="1469"/>
        </w:tabs>
        <w:ind w:firstLine="709"/>
        <w:jc w:val="both"/>
        <w:rPr>
          <w:color w:val="000000"/>
          <w:sz w:val="28"/>
          <w:szCs w:val="28"/>
        </w:rPr>
      </w:pPr>
      <w:bookmarkStart w:id="47" w:name="n159"/>
      <w:bookmarkEnd w:id="47"/>
      <w:r>
        <w:rPr>
          <w:color w:val="000000"/>
          <w:sz w:val="28"/>
          <w:szCs w:val="28"/>
        </w:rPr>
        <w:t>36. 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rsidR="005F4883" w:rsidRDefault="005F4883" w:rsidP="005F4883">
      <w:pPr>
        <w:shd w:val="clear" w:color="auto" w:fill="FFFFFF"/>
        <w:tabs>
          <w:tab w:val="left" w:pos="1469"/>
        </w:tabs>
        <w:ind w:firstLine="709"/>
        <w:jc w:val="both"/>
        <w:rPr>
          <w:color w:val="000000"/>
          <w:sz w:val="28"/>
          <w:szCs w:val="28"/>
        </w:rPr>
      </w:pPr>
      <w:bookmarkStart w:id="48" w:name="n160"/>
      <w:bookmarkEnd w:id="48"/>
      <w:r>
        <w:rPr>
          <w:color w:val="000000"/>
          <w:sz w:val="28"/>
          <w:szCs w:val="28"/>
        </w:rPr>
        <w:t>Рішення про утворення та ліквідацію такого штабу, його склад приймає керівник робіт з ліквідації наслідків надзвичайної ситуації.</w:t>
      </w:r>
    </w:p>
    <w:p w:rsidR="005F4883" w:rsidRDefault="005F4883" w:rsidP="005F4883">
      <w:pPr>
        <w:shd w:val="clear" w:color="auto" w:fill="FFFFFF"/>
        <w:tabs>
          <w:tab w:val="left" w:pos="1469"/>
        </w:tabs>
        <w:ind w:firstLine="709"/>
        <w:jc w:val="both"/>
        <w:rPr>
          <w:color w:val="000000"/>
          <w:sz w:val="28"/>
          <w:szCs w:val="28"/>
        </w:rPr>
      </w:pPr>
      <w:bookmarkStart w:id="49" w:name="n161"/>
      <w:bookmarkEnd w:id="49"/>
      <w:r>
        <w:rPr>
          <w:color w:val="000000"/>
          <w:sz w:val="28"/>
          <w:szCs w:val="28"/>
        </w:rPr>
        <w:t>37. Роботи, пов'язані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 наданням їм необхідної допомоги силами цивільного захисту Городоцької</w:t>
      </w:r>
      <w:r>
        <w:rPr>
          <w:bCs/>
          <w:color w:val="000000"/>
          <w:sz w:val="28"/>
          <w:szCs w:val="28"/>
        </w:rPr>
        <w:t xml:space="preserve"> міської субланки Львівської районної ланки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bookmarkStart w:id="50" w:name="n162"/>
      <w:bookmarkEnd w:id="50"/>
      <w:r>
        <w:rPr>
          <w:color w:val="000000"/>
          <w:sz w:val="28"/>
          <w:szCs w:val="28"/>
        </w:rPr>
        <w:lastRenderedPageBreak/>
        <w:t>До виконання зазначених робіт насамперед залучаються сили цивільного захисту центрального органу виконавчої влади, до сфери управління якого належить об'єкт, на якому сталася аварія, що призвела до виникнення надзвичайної ситуації, сили цивільного захисту Городоцької</w:t>
      </w:r>
      <w:r>
        <w:rPr>
          <w:bCs/>
          <w:color w:val="000000"/>
          <w:sz w:val="28"/>
          <w:szCs w:val="28"/>
        </w:rPr>
        <w:t xml:space="preserve"> міської субланки Львівської районної ланки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Pr>
          <w:color w:val="000000"/>
          <w:sz w:val="28"/>
          <w:szCs w:val="28"/>
        </w:rPr>
        <w:t>.</w:t>
      </w:r>
    </w:p>
    <w:p w:rsidR="005F4883" w:rsidRDefault="005F4883" w:rsidP="005F4883">
      <w:pPr>
        <w:shd w:val="clear" w:color="auto" w:fill="FFFFFF"/>
        <w:tabs>
          <w:tab w:val="left" w:pos="1469"/>
        </w:tabs>
        <w:ind w:firstLine="709"/>
        <w:jc w:val="both"/>
        <w:rPr>
          <w:color w:val="000000"/>
          <w:sz w:val="28"/>
          <w:szCs w:val="28"/>
        </w:rPr>
      </w:pPr>
      <w:bookmarkStart w:id="51" w:name="n163"/>
      <w:bookmarkEnd w:id="51"/>
      <w:r>
        <w:rPr>
          <w:color w:val="000000"/>
          <w:sz w:val="28"/>
          <w:szCs w:val="28"/>
        </w:rPr>
        <w:t>Залучення сил цивільного захисту до ліквідації наслідків надзвичайних ситуацій здійснюється органами управління, яким підпорядковані такі сили, відповідно до планів реагування на надзвичайні ситуації.</w:t>
      </w:r>
      <w:bookmarkStart w:id="52" w:name="n164"/>
      <w:bookmarkEnd w:id="52"/>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5F4883" w:rsidRDefault="005F4883" w:rsidP="005F4883">
      <w:pPr>
        <w:shd w:val="clear" w:color="auto" w:fill="FFFFFF"/>
        <w:tabs>
          <w:tab w:val="left" w:pos="1469"/>
        </w:tabs>
        <w:ind w:firstLine="709"/>
        <w:jc w:val="both"/>
        <w:rPr>
          <w:color w:val="000000"/>
          <w:sz w:val="28"/>
          <w:szCs w:val="28"/>
        </w:rPr>
      </w:pPr>
      <w:bookmarkStart w:id="53" w:name="n165"/>
      <w:bookmarkEnd w:id="53"/>
      <w:r>
        <w:rPr>
          <w:color w:val="000000"/>
          <w:sz w:val="28"/>
          <w:szCs w:val="28"/>
        </w:rPr>
        <w:t xml:space="preserve">Пошук і рятування людей здійснюються суб'єктами забезпечення цивільного захисту відповідно до компетенції. Організація проведення пошуку і рятування здійснюється </w:t>
      </w:r>
      <w:r>
        <w:rPr>
          <w:sz w:val="28"/>
          <w:szCs w:val="28"/>
        </w:rPr>
        <w:t xml:space="preserve">15 </w:t>
      </w:r>
      <w:proofErr w:type="gramStart"/>
      <w:r>
        <w:rPr>
          <w:sz w:val="28"/>
          <w:szCs w:val="28"/>
        </w:rPr>
        <w:t>ДПРЧ  10</w:t>
      </w:r>
      <w:proofErr w:type="gramEnd"/>
      <w:r>
        <w:rPr>
          <w:sz w:val="28"/>
          <w:szCs w:val="28"/>
        </w:rPr>
        <w:t xml:space="preserve"> ДПРЗ ГУ ДСНС України у Львівській області</w:t>
      </w:r>
      <w:r>
        <w:rPr>
          <w:color w:val="000000"/>
          <w:sz w:val="28"/>
          <w:szCs w:val="28"/>
        </w:rPr>
        <w:t xml:space="preserve">. </w:t>
      </w:r>
    </w:p>
    <w:p w:rsidR="005F4883" w:rsidRDefault="005F4883" w:rsidP="005F4883">
      <w:pPr>
        <w:shd w:val="clear" w:color="auto" w:fill="FFFFFF"/>
        <w:tabs>
          <w:tab w:val="left" w:pos="1469"/>
        </w:tabs>
        <w:ind w:firstLine="709"/>
        <w:jc w:val="both"/>
        <w:rPr>
          <w:color w:val="000000"/>
          <w:sz w:val="28"/>
          <w:szCs w:val="28"/>
        </w:rPr>
      </w:pPr>
      <w:bookmarkStart w:id="54" w:name="n166"/>
      <w:bookmarkEnd w:id="54"/>
      <w:r>
        <w:rPr>
          <w:color w:val="000000"/>
          <w:sz w:val="28"/>
          <w:szCs w:val="28"/>
        </w:rPr>
        <w:t>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5F4883" w:rsidRDefault="005F4883" w:rsidP="005F4883">
      <w:pPr>
        <w:shd w:val="clear" w:color="auto" w:fill="FFFFFF"/>
        <w:tabs>
          <w:tab w:val="left" w:pos="1469"/>
        </w:tabs>
        <w:ind w:firstLine="709"/>
        <w:jc w:val="both"/>
        <w:rPr>
          <w:color w:val="000000"/>
          <w:sz w:val="28"/>
          <w:szCs w:val="28"/>
        </w:rPr>
      </w:pPr>
      <w:bookmarkStart w:id="55" w:name="n167"/>
      <w:bookmarkEnd w:id="55"/>
      <w:r>
        <w:rPr>
          <w:color w:val="000000"/>
          <w:sz w:val="28"/>
          <w:szCs w:val="28"/>
        </w:rPr>
        <w:t xml:space="preserve">38. Аварійно-рятувальні та інші невідкладні роботи проводяться відповідно </w:t>
      </w:r>
      <w:proofErr w:type="gramStart"/>
      <w:r>
        <w:rPr>
          <w:color w:val="000000"/>
          <w:sz w:val="28"/>
          <w:szCs w:val="28"/>
        </w:rPr>
        <w:t>до порядку</w:t>
      </w:r>
      <w:proofErr w:type="gramEnd"/>
      <w:r>
        <w:rPr>
          <w:color w:val="000000"/>
          <w:sz w:val="28"/>
          <w:szCs w:val="28"/>
        </w:rPr>
        <w:t>, що визначається інструкціями, правилами, статутами, іншими нормативно-правовими актами та нормативними документами щодо дій у надзвичайних ситуаціях.</w:t>
      </w:r>
    </w:p>
    <w:p w:rsidR="005F4883" w:rsidRDefault="005F4883" w:rsidP="005F4883">
      <w:pPr>
        <w:shd w:val="clear" w:color="auto" w:fill="FFFFFF"/>
        <w:tabs>
          <w:tab w:val="left" w:pos="1469"/>
        </w:tabs>
        <w:ind w:firstLine="709"/>
        <w:jc w:val="both"/>
        <w:rPr>
          <w:color w:val="000000"/>
          <w:sz w:val="28"/>
          <w:szCs w:val="28"/>
        </w:rPr>
      </w:pPr>
      <w:bookmarkStart w:id="56" w:name="n168"/>
      <w:bookmarkEnd w:id="56"/>
      <w:r>
        <w:rPr>
          <w:color w:val="000000"/>
          <w:sz w:val="28"/>
          <w:szCs w:val="28"/>
        </w:rPr>
        <w:t>39. До робіт з ліквідації наслідків надзвичайних ситуацій, які виконуються в Городоцькій</w:t>
      </w:r>
      <w:r>
        <w:rPr>
          <w:bCs/>
          <w:color w:val="000000"/>
          <w:sz w:val="28"/>
          <w:szCs w:val="28"/>
        </w:rPr>
        <w:t xml:space="preserve"> міській субланці Львівською районної ланк</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proofErr w:type="gramStart"/>
      <w:r w:rsidR="003F7B4F">
        <w:rPr>
          <w:bCs/>
          <w:color w:val="000000"/>
          <w:sz w:val="28"/>
          <w:szCs w:val="28"/>
          <w:lang w:val="uk-UA"/>
        </w:rPr>
        <w:t>області</w:t>
      </w:r>
      <w:r w:rsidR="003F7B4F">
        <w:rPr>
          <w:color w:val="000000"/>
          <w:sz w:val="28"/>
          <w:szCs w:val="28"/>
        </w:rPr>
        <w:t xml:space="preserve"> </w:t>
      </w:r>
      <w:r>
        <w:rPr>
          <w:color w:val="000000"/>
          <w:sz w:val="28"/>
          <w:szCs w:val="28"/>
        </w:rPr>
        <w:t>,</w:t>
      </w:r>
      <w:proofErr w:type="gramEnd"/>
      <w:r>
        <w:rPr>
          <w:color w:val="000000"/>
          <w:sz w:val="28"/>
          <w:szCs w:val="28"/>
        </w:rPr>
        <w:t xml:space="preserve"> можуть залучатися Збройні Сили України, інші військові формування та правоохоронні органи спеціального призначення відповідно до</w:t>
      </w:r>
      <w:r>
        <w:rPr>
          <w:color w:val="000000"/>
        </w:rPr>
        <w:t> </w:t>
      </w:r>
      <w:r>
        <w:rPr>
          <w:color w:val="000000"/>
          <w:sz w:val="28"/>
          <w:szCs w:val="28"/>
        </w:rPr>
        <w:t xml:space="preserve"> Конституції</w:t>
      </w:r>
      <w:r>
        <w:rPr>
          <w:color w:val="000000"/>
        </w:rPr>
        <w:t> </w:t>
      </w:r>
      <w:r>
        <w:rPr>
          <w:color w:val="000000"/>
          <w:sz w:val="28"/>
          <w:szCs w:val="28"/>
        </w:rPr>
        <w:t>і законів України.</w:t>
      </w:r>
    </w:p>
    <w:p w:rsidR="005F4883" w:rsidRDefault="005F4883" w:rsidP="005F4883">
      <w:pPr>
        <w:shd w:val="clear" w:color="auto" w:fill="FFFFFF"/>
        <w:tabs>
          <w:tab w:val="left" w:pos="1469"/>
        </w:tabs>
        <w:ind w:firstLine="709"/>
        <w:jc w:val="both"/>
        <w:rPr>
          <w:color w:val="000000"/>
          <w:sz w:val="28"/>
          <w:szCs w:val="28"/>
        </w:rPr>
      </w:pPr>
      <w:bookmarkStart w:id="57" w:name="n169"/>
      <w:bookmarkEnd w:id="57"/>
      <w:r>
        <w:rPr>
          <w:color w:val="000000"/>
          <w:sz w:val="28"/>
          <w:szCs w:val="28"/>
        </w:rPr>
        <w:t xml:space="preserve">40.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w:t>
      </w:r>
      <w:proofErr w:type="gramStart"/>
      <w:r>
        <w:rPr>
          <w:color w:val="000000"/>
          <w:sz w:val="28"/>
          <w:szCs w:val="28"/>
        </w:rPr>
        <w:t>у порядку</w:t>
      </w:r>
      <w:proofErr w:type="gramEnd"/>
      <w:r>
        <w:rPr>
          <w:color w:val="000000"/>
          <w:sz w:val="28"/>
          <w:szCs w:val="28"/>
        </w:rPr>
        <w:t>, визначеному керівництвом такого об'єднання або керівником робіт з ліквідації наслідків надзвичайної ситуації.</w:t>
      </w:r>
    </w:p>
    <w:p w:rsidR="005F4883" w:rsidRDefault="005F4883" w:rsidP="005F4883">
      <w:pPr>
        <w:shd w:val="clear" w:color="auto" w:fill="FFFFFF"/>
        <w:tabs>
          <w:tab w:val="left" w:pos="1469"/>
        </w:tabs>
        <w:ind w:firstLine="709"/>
        <w:jc w:val="both"/>
        <w:rPr>
          <w:color w:val="000000"/>
          <w:sz w:val="28"/>
          <w:szCs w:val="28"/>
        </w:rPr>
      </w:pPr>
      <w:bookmarkStart w:id="58" w:name="n171"/>
      <w:bookmarkStart w:id="59" w:name="n170"/>
      <w:bookmarkEnd w:id="58"/>
      <w:bookmarkEnd w:id="59"/>
      <w:r>
        <w:rPr>
          <w:color w:val="000000"/>
          <w:sz w:val="28"/>
          <w:szCs w:val="28"/>
        </w:rPr>
        <w:t>41.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у автономному режимі протягом не менше трьох діб.</w:t>
      </w:r>
    </w:p>
    <w:p w:rsidR="005F4883" w:rsidRDefault="005F4883" w:rsidP="005F4883">
      <w:pPr>
        <w:shd w:val="clear" w:color="auto" w:fill="FFFFFF"/>
        <w:tabs>
          <w:tab w:val="left" w:pos="1469"/>
        </w:tabs>
        <w:ind w:firstLine="709"/>
        <w:jc w:val="both"/>
        <w:rPr>
          <w:color w:val="000000"/>
          <w:sz w:val="28"/>
          <w:szCs w:val="28"/>
        </w:rPr>
      </w:pPr>
      <w:bookmarkStart w:id="60" w:name="n172"/>
      <w:bookmarkEnd w:id="60"/>
      <w:r>
        <w:rPr>
          <w:color w:val="000000"/>
          <w:sz w:val="28"/>
          <w:szCs w:val="28"/>
        </w:rPr>
        <w:t>42. У Городоцькій</w:t>
      </w:r>
      <w:r>
        <w:rPr>
          <w:bCs/>
          <w:color w:val="000000"/>
          <w:sz w:val="28"/>
          <w:szCs w:val="28"/>
        </w:rPr>
        <w:t xml:space="preserve"> місь</w:t>
      </w:r>
      <w:r w:rsidR="003F7B4F">
        <w:rPr>
          <w:bCs/>
          <w:color w:val="000000"/>
          <w:sz w:val="28"/>
          <w:szCs w:val="28"/>
        </w:rPr>
        <w:t xml:space="preserve">кій субланці </w:t>
      </w:r>
      <w:proofErr w:type="gramStart"/>
      <w:r w:rsidR="003F7B4F">
        <w:rPr>
          <w:bCs/>
          <w:color w:val="000000"/>
          <w:sz w:val="28"/>
          <w:szCs w:val="28"/>
        </w:rPr>
        <w:t xml:space="preserve">Львівською </w:t>
      </w:r>
      <w:r>
        <w:rPr>
          <w:bCs/>
          <w:color w:val="000000"/>
          <w:sz w:val="28"/>
          <w:szCs w:val="28"/>
        </w:rPr>
        <w:t xml:space="preserve"> лан</w:t>
      </w:r>
      <w:r w:rsidR="003F7B4F">
        <w:rPr>
          <w:bCs/>
          <w:color w:val="000000"/>
          <w:sz w:val="28"/>
          <w:szCs w:val="28"/>
          <w:lang w:val="uk-UA"/>
        </w:rPr>
        <w:t>ки</w:t>
      </w:r>
      <w:proofErr w:type="gramEnd"/>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3F7B4F">
        <w:rPr>
          <w:color w:val="000000"/>
          <w:sz w:val="28"/>
          <w:szCs w:val="28"/>
          <w:lang w:val="uk-UA"/>
        </w:rPr>
        <w:t xml:space="preserve"> </w:t>
      </w:r>
      <w:r>
        <w:rPr>
          <w:color w:val="000000"/>
          <w:sz w:val="28"/>
          <w:szCs w:val="28"/>
        </w:rPr>
        <w:t>, з метою своєчасного запобігання і ефективного реагування на надзвичайні ситуації організовується взаємодія з питань:</w:t>
      </w:r>
    </w:p>
    <w:p w:rsidR="005F4883" w:rsidRDefault="005F4883" w:rsidP="005F4883">
      <w:pPr>
        <w:shd w:val="clear" w:color="auto" w:fill="FFFFFF"/>
        <w:tabs>
          <w:tab w:val="left" w:pos="1469"/>
        </w:tabs>
        <w:ind w:firstLine="709"/>
        <w:jc w:val="both"/>
        <w:rPr>
          <w:color w:val="000000"/>
          <w:sz w:val="28"/>
          <w:szCs w:val="28"/>
        </w:rPr>
      </w:pPr>
      <w:bookmarkStart w:id="61" w:name="n174"/>
      <w:bookmarkEnd w:id="61"/>
      <w:r>
        <w:rPr>
          <w:color w:val="000000"/>
          <w:sz w:val="28"/>
          <w:szCs w:val="28"/>
        </w:rPr>
        <w:t>визначення органів управління, які безпосередньо залучаються до ліквідації наслідків надзвичайних ситуацій, склад і кількість сил (засобів) реагування на них;</w:t>
      </w:r>
    </w:p>
    <w:p w:rsidR="005F4883" w:rsidRDefault="005F4883" w:rsidP="005F4883">
      <w:pPr>
        <w:shd w:val="clear" w:color="auto" w:fill="FFFFFF"/>
        <w:tabs>
          <w:tab w:val="left" w:pos="1469"/>
        </w:tabs>
        <w:ind w:firstLine="709"/>
        <w:jc w:val="both"/>
        <w:rPr>
          <w:color w:val="000000"/>
          <w:sz w:val="28"/>
          <w:szCs w:val="28"/>
        </w:rPr>
      </w:pPr>
      <w:bookmarkStart w:id="62" w:name="n175"/>
      <w:bookmarkEnd w:id="62"/>
      <w:r>
        <w:rPr>
          <w:color w:val="000000"/>
          <w:sz w:val="28"/>
          <w:szCs w:val="28"/>
        </w:rPr>
        <w:t>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5F4883" w:rsidRDefault="005F4883" w:rsidP="005F4883">
      <w:pPr>
        <w:shd w:val="clear" w:color="auto" w:fill="FFFFFF"/>
        <w:tabs>
          <w:tab w:val="left" w:pos="1469"/>
        </w:tabs>
        <w:ind w:firstLine="709"/>
        <w:jc w:val="both"/>
        <w:rPr>
          <w:color w:val="000000"/>
          <w:sz w:val="28"/>
          <w:szCs w:val="28"/>
        </w:rPr>
      </w:pPr>
      <w:bookmarkStart w:id="63" w:name="n176"/>
      <w:bookmarkEnd w:id="63"/>
      <w:r>
        <w:rPr>
          <w:color w:val="000000"/>
          <w:sz w:val="28"/>
          <w:szCs w:val="28"/>
        </w:rPr>
        <w:lastRenderedPageBreak/>
        <w:t>організації управління спільними діями органів управління та сил цивільного захисту під час виконання завдань за призначенням;</w:t>
      </w:r>
    </w:p>
    <w:p w:rsidR="005F4883" w:rsidRDefault="005F4883" w:rsidP="005F4883">
      <w:pPr>
        <w:shd w:val="clear" w:color="auto" w:fill="FFFFFF"/>
        <w:tabs>
          <w:tab w:val="left" w:pos="1469"/>
        </w:tabs>
        <w:ind w:firstLine="709"/>
        <w:jc w:val="both"/>
        <w:rPr>
          <w:color w:val="000000"/>
          <w:sz w:val="28"/>
          <w:szCs w:val="28"/>
        </w:rPr>
      </w:pPr>
      <w:bookmarkStart w:id="64" w:name="n177"/>
      <w:bookmarkEnd w:id="64"/>
      <w:r>
        <w:rPr>
          <w:color w:val="000000"/>
          <w:sz w:val="28"/>
          <w:szCs w:val="28"/>
        </w:rPr>
        <w:t>усебічного забезпечення спільних заходів, що здійснюватимуться органами управління та підпорядкованими їм силами цивільного захисту, у тому числі взаємного надання допомоги транспортними, інженерними, матеріальними, технічними та іншими засобами.</w:t>
      </w:r>
      <w:bookmarkStart w:id="65" w:name="n178"/>
      <w:bookmarkEnd w:id="65"/>
    </w:p>
    <w:p w:rsidR="005F4883" w:rsidRDefault="005F4883" w:rsidP="005F4883">
      <w:pPr>
        <w:shd w:val="clear" w:color="auto" w:fill="FFFFFF"/>
        <w:tabs>
          <w:tab w:val="left" w:pos="1469"/>
        </w:tabs>
        <w:ind w:firstLine="709"/>
        <w:jc w:val="both"/>
        <w:rPr>
          <w:color w:val="000000"/>
          <w:sz w:val="28"/>
          <w:szCs w:val="28"/>
        </w:rPr>
      </w:pPr>
      <w:r>
        <w:rPr>
          <w:color w:val="000000"/>
          <w:sz w:val="28"/>
          <w:szCs w:val="28"/>
        </w:rPr>
        <w:t>43. Залежно від обставин, масштабу, характеру та можливого розвитку надзвичайної ситуації взаємодія організовується</w:t>
      </w:r>
      <w:bookmarkStart w:id="66" w:name="n180"/>
      <w:bookmarkStart w:id="67" w:name="n179"/>
      <w:bookmarkEnd w:id="66"/>
      <w:bookmarkEnd w:id="67"/>
      <w:r>
        <w:rPr>
          <w:color w:val="000000"/>
          <w:sz w:val="28"/>
          <w:szCs w:val="28"/>
        </w:rPr>
        <w:t xml:space="preserve"> на місцевому та об'єктовому рівні </w:t>
      </w:r>
      <w:r>
        <w:rPr>
          <w:sz w:val="28"/>
          <w:szCs w:val="28"/>
        </w:rPr>
        <w:t>–</w:t>
      </w:r>
      <w:r>
        <w:rPr>
          <w:color w:val="000000"/>
          <w:sz w:val="28"/>
          <w:szCs w:val="28"/>
        </w:rPr>
        <w:t xml:space="preserve"> між міським головою – сектором цивільного захисту, мобілізаційної роботи та взаємодії з правоохоронними органами виконавчого </w:t>
      </w:r>
      <w:proofErr w:type="gramStart"/>
      <w:r>
        <w:rPr>
          <w:color w:val="000000"/>
          <w:sz w:val="28"/>
          <w:szCs w:val="28"/>
        </w:rPr>
        <w:t>комітету  міської</w:t>
      </w:r>
      <w:proofErr w:type="gramEnd"/>
      <w:r>
        <w:rPr>
          <w:color w:val="000000"/>
          <w:sz w:val="28"/>
          <w:szCs w:val="28"/>
        </w:rPr>
        <w:t xml:space="preserve"> ради, а також суб'єктами господарювання.</w:t>
      </w:r>
    </w:p>
    <w:p w:rsidR="005F4883" w:rsidRDefault="005F4883" w:rsidP="005F4883">
      <w:pPr>
        <w:shd w:val="clear" w:color="auto" w:fill="FFFFFF"/>
        <w:tabs>
          <w:tab w:val="left" w:pos="1469"/>
        </w:tabs>
        <w:ind w:firstLine="709"/>
        <w:jc w:val="both"/>
        <w:rPr>
          <w:color w:val="000000"/>
          <w:sz w:val="28"/>
          <w:szCs w:val="28"/>
        </w:rPr>
      </w:pPr>
      <w:bookmarkStart w:id="68" w:name="n181"/>
      <w:bookmarkEnd w:id="68"/>
      <w:r>
        <w:rPr>
          <w:color w:val="000000"/>
          <w:sz w:val="28"/>
          <w:szCs w:val="28"/>
        </w:rPr>
        <w:t>44.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організується обмін інформацією про загрозу або виникнення небезпечної події, надзвичайної ситуації та хід ліквідації її наслідків у сфері відповідальності відповідної чергової служби.</w:t>
      </w:r>
    </w:p>
    <w:p w:rsidR="005F4883" w:rsidRDefault="005F4883" w:rsidP="005F4883">
      <w:pPr>
        <w:shd w:val="clear" w:color="auto" w:fill="FFFFFF"/>
        <w:tabs>
          <w:tab w:val="left" w:pos="1469"/>
        </w:tabs>
        <w:ind w:firstLine="709"/>
        <w:jc w:val="both"/>
        <w:rPr>
          <w:color w:val="000000"/>
          <w:sz w:val="28"/>
          <w:szCs w:val="28"/>
        </w:rPr>
      </w:pPr>
      <w:bookmarkStart w:id="69" w:name="n182"/>
      <w:bookmarkStart w:id="70" w:name="n184"/>
      <w:bookmarkStart w:id="71" w:name="n183"/>
      <w:bookmarkEnd w:id="69"/>
      <w:bookmarkEnd w:id="70"/>
      <w:bookmarkEnd w:id="71"/>
      <w:r>
        <w:rPr>
          <w:color w:val="000000"/>
          <w:sz w:val="28"/>
          <w:szCs w:val="28"/>
        </w:rPr>
        <w:t xml:space="preserve">45. Забезпечення </w:t>
      </w:r>
      <w:proofErr w:type="gramStart"/>
      <w:r>
        <w:rPr>
          <w:color w:val="000000"/>
          <w:sz w:val="28"/>
          <w:szCs w:val="28"/>
        </w:rPr>
        <w:t>фінансування  Городоцькою</w:t>
      </w:r>
      <w:proofErr w:type="gramEnd"/>
      <w:r>
        <w:rPr>
          <w:color w:val="000000"/>
          <w:sz w:val="28"/>
          <w:szCs w:val="28"/>
        </w:rPr>
        <w:t xml:space="preserve"> </w:t>
      </w:r>
      <w:r w:rsidR="00770759">
        <w:rPr>
          <w:bCs/>
          <w:color w:val="000000"/>
          <w:sz w:val="28"/>
          <w:szCs w:val="28"/>
        </w:rPr>
        <w:t xml:space="preserve"> субланки Львівської</w:t>
      </w:r>
      <w:r>
        <w:rPr>
          <w:bCs/>
          <w:color w:val="000000"/>
          <w:sz w:val="28"/>
          <w:szCs w:val="28"/>
        </w:rPr>
        <w:t xml:space="preserve"> лан</w:t>
      </w:r>
      <w:r w:rsidR="003F7B4F">
        <w:rPr>
          <w:bCs/>
          <w:color w:val="000000"/>
          <w:sz w:val="28"/>
          <w:szCs w:val="28"/>
        </w:rPr>
        <w:t>ки</w:t>
      </w:r>
      <w:r w:rsidR="003F7B4F" w:rsidRPr="003F7B4F">
        <w:rPr>
          <w:sz w:val="28"/>
          <w:szCs w:val="28"/>
          <w:lang w:val="uk-UA"/>
        </w:rPr>
        <w:t xml:space="preserve"> </w:t>
      </w:r>
      <w:r w:rsidR="003F7B4F">
        <w:rPr>
          <w:sz w:val="28"/>
          <w:szCs w:val="28"/>
          <w:lang w:val="uk-UA"/>
        </w:rPr>
        <w:t xml:space="preserve">ТП ЄДСЦЗ </w:t>
      </w:r>
      <w:r w:rsidR="003F7B4F">
        <w:rPr>
          <w:bCs/>
          <w:color w:val="000000"/>
          <w:sz w:val="28"/>
          <w:szCs w:val="28"/>
        </w:rPr>
        <w:t xml:space="preserve">Львівської </w:t>
      </w:r>
      <w:r w:rsidR="003F7B4F">
        <w:rPr>
          <w:bCs/>
          <w:color w:val="000000"/>
          <w:sz w:val="28"/>
          <w:szCs w:val="28"/>
          <w:lang w:val="uk-UA"/>
        </w:rPr>
        <w:t>області</w:t>
      </w:r>
      <w:r w:rsidR="003F7B4F">
        <w:rPr>
          <w:color w:val="000000"/>
          <w:sz w:val="28"/>
          <w:szCs w:val="28"/>
          <w:lang w:val="uk-UA"/>
        </w:rPr>
        <w:t xml:space="preserve"> </w:t>
      </w:r>
      <w:r>
        <w:rPr>
          <w:color w:val="000000"/>
          <w:sz w:val="28"/>
          <w:szCs w:val="28"/>
        </w:rPr>
        <w:t xml:space="preserve"> здійснюється за рахунок міського бюджету, коштів суб'єктів господарювання, коштів інших не заборонених законодавством джерел.</w:t>
      </w:r>
    </w:p>
    <w:p w:rsidR="005F4883" w:rsidRDefault="005F4883" w:rsidP="005F4883">
      <w:pPr>
        <w:shd w:val="clear" w:color="auto" w:fill="FFFFFF"/>
        <w:tabs>
          <w:tab w:val="left" w:pos="1469"/>
        </w:tabs>
        <w:ind w:firstLine="709"/>
        <w:jc w:val="both"/>
        <w:rPr>
          <w:color w:val="000000"/>
          <w:sz w:val="28"/>
          <w:szCs w:val="28"/>
        </w:rPr>
      </w:pPr>
    </w:p>
    <w:p w:rsidR="005F4883" w:rsidRDefault="005F4883" w:rsidP="005F4883">
      <w:pPr>
        <w:shd w:val="clear" w:color="auto" w:fill="FFFFFF"/>
        <w:tabs>
          <w:tab w:val="left" w:pos="1469"/>
        </w:tabs>
        <w:jc w:val="both"/>
        <w:rPr>
          <w:b/>
          <w:color w:val="000000"/>
          <w:sz w:val="28"/>
          <w:szCs w:val="28"/>
        </w:rPr>
      </w:pPr>
      <w:r>
        <w:rPr>
          <w:b/>
          <w:color w:val="000000"/>
          <w:sz w:val="28"/>
          <w:szCs w:val="28"/>
        </w:rPr>
        <w:t>Перший заступник міського голови                 Любомир КОМНАТНИЙ</w:t>
      </w:r>
    </w:p>
    <w:p w:rsidR="005F4883" w:rsidRDefault="005F4883" w:rsidP="005F4883">
      <w:pPr>
        <w:shd w:val="clear" w:color="auto" w:fill="FFFFFF"/>
        <w:jc w:val="both"/>
        <w:rPr>
          <w:b/>
          <w:sz w:val="28"/>
          <w:szCs w:val="28"/>
        </w:rPr>
      </w:pPr>
    </w:p>
    <w:p w:rsidR="005F4883" w:rsidRDefault="005F4883" w:rsidP="005F4883">
      <w:pPr>
        <w:pStyle w:val="HTML"/>
        <w:ind w:left="5529" w:right="-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5F4883" w:rsidRDefault="005F4883" w:rsidP="005F4883">
      <w:pPr>
        <w:pStyle w:val="HTML"/>
        <w:ind w:left="5529" w:right="-5"/>
        <w:jc w:val="both"/>
        <w:rPr>
          <w:rFonts w:ascii="Times New Roman" w:hAnsi="Times New Roman" w:cs="Times New Roman"/>
          <w:sz w:val="24"/>
          <w:szCs w:val="24"/>
          <w:lang w:val="uk-UA"/>
        </w:rPr>
      </w:pPr>
    </w:p>
    <w:p w:rsidR="005F4883" w:rsidRDefault="005F4883" w:rsidP="005F4883">
      <w:pPr>
        <w:pStyle w:val="HTML"/>
        <w:ind w:left="5529" w:right="-5"/>
        <w:jc w:val="both"/>
        <w:rPr>
          <w:rFonts w:ascii="Times New Roman" w:hAnsi="Times New Roman" w:cs="Times New Roman"/>
          <w:sz w:val="24"/>
          <w:szCs w:val="24"/>
          <w:lang w:val="uk-UA"/>
        </w:rPr>
      </w:pPr>
    </w:p>
    <w:p w:rsidR="005F4883" w:rsidRDefault="005F4883" w:rsidP="005F4883">
      <w:pPr>
        <w:pStyle w:val="HTML"/>
        <w:ind w:left="5529" w:right="-5"/>
        <w:jc w:val="both"/>
        <w:rPr>
          <w:rFonts w:ascii="Times New Roman" w:hAnsi="Times New Roman" w:cs="Times New Roman"/>
          <w:sz w:val="24"/>
          <w:szCs w:val="24"/>
          <w:lang w:val="uk-UA"/>
        </w:rPr>
      </w:pPr>
    </w:p>
    <w:p w:rsidR="005F4883" w:rsidRDefault="005F4883" w:rsidP="005F4883">
      <w:pPr>
        <w:pStyle w:val="HTML"/>
        <w:ind w:left="5529" w:right="-5"/>
        <w:jc w:val="both"/>
        <w:rPr>
          <w:rFonts w:ascii="Times New Roman" w:hAnsi="Times New Roman" w:cs="Times New Roman"/>
          <w:sz w:val="24"/>
          <w:szCs w:val="24"/>
          <w:lang w:val="uk-UA"/>
        </w:rPr>
      </w:pPr>
      <w:r>
        <w:rPr>
          <w:rFonts w:ascii="Times New Roman" w:hAnsi="Times New Roman" w:cs="Times New Roman"/>
          <w:sz w:val="24"/>
          <w:szCs w:val="24"/>
          <w:lang w:val="uk-UA"/>
        </w:rPr>
        <w:br/>
      </w:r>
    </w:p>
    <w:p w:rsidR="005F4883" w:rsidRDefault="005F4883" w:rsidP="005F4883">
      <w:pPr>
        <w:pStyle w:val="HTML"/>
        <w:ind w:left="5529" w:right="-5"/>
        <w:jc w:val="both"/>
        <w:rPr>
          <w:rFonts w:ascii="Times New Roman" w:hAnsi="Times New Roman" w:cs="Times New Roman"/>
          <w:sz w:val="24"/>
          <w:szCs w:val="24"/>
          <w:lang w:val="uk-UA"/>
        </w:rPr>
      </w:pPr>
      <w:r>
        <w:rPr>
          <w:rFonts w:ascii="Times New Roman" w:hAnsi="Times New Roman" w:cs="Times New Roman"/>
          <w:sz w:val="24"/>
          <w:szCs w:val="24"/>
          <w:lang w:val="uk-UA"/>
        </w:rPr>
        <w:br/>
      </w:r>
    </w:p>
    <w:p w:rsidR="005F4883" w:rsidRDefault="005F4883" w:rsidP="005F4883">
      <w:pPr>
        <w:pStyle w:val="HTML"/>
        <w:ind w:left="5529"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Pr="00850C6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B12AF9" w:rsidRDefault="00B12AF9"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871CD1" w:rsidRPr="00850C69" w:rsidRDefault="00871CD1" w:rsidP="00B12AF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4678" w:right="-5"/>
        <w:jc w:val="both"/>
        <w:rPr>
          <w:rFonts w:ascii="Times New Roman" w:hAnsi="Times New Roman" w:cs="Times New Roman"/>
          <w:sz w:val="24"/>
          <w:szCs w:val="24"/>
          <w:lang w:val="uk-UA"/>
        </w:rPr>
      </w:pPr>
    </w:p>
    <w:p w:rsidR="0036493E" w:rsidRDefault="00433C0E" w:rsidP="00433C0E">
      <w:pPr>
        <w:jc w:val="both"/>
        <w:rPr>
          <w:sz w:val="32"/>
          <w:szCs w:val="32"/>
          <w:lang w:val="uk-UA" w:eastAsia="uk-UA"/>
        </w:rPr>
      </w:pPr>
      <w:r w:rsidRPr="00433C0E">
        <w:rPr>
          <w:sz w:val="32"/>
          <w:szCs w:val="32"/>
          <w:lang w:val="uk-UA" w:eastAsia="uk-UA"/>
        </w:rPr>
        <w:t xml:space="preserve">                                                                                  </w:t>
      </w:r>
    </w:p>
    <w:p w:rsidR="0036493E" w:rsidRDefault="0036493E" w:rsidP="00433C0E">
      <w:pPr>
        <w:jc w:val="both"/>
        <w:rPr>
          <w:sz w:val="32"/>
          <w:szCs w:val="32"/>
          <w:lang w:val="uk-UA" w:eastAsia="uk-UA"/>
        </w:rPr>
      </w:pPr>
    </w:p>
    <w:p w:rsidR="00433C0E" w:rsidRPr="00433C0E" w:rsidRDefault="0036493E" w:rsidP="00433C0E">
      <w:pPr>
        <w:jc w:val="both"/>
        <w:rPr>
          <w:sz w:val="32"/>
          <w:szCs w:val="32"/>
          <w:lang w:val="uk-UA" w:eastAsia="uk-UA"/>
        </w:rPr>
      </w:pPr>
      <w:r>
        <w:rPr>
          <w:sz w:val="32"/>
          <w:szCs w:val="32"/>
          <w:lang w:val="uk-UA" w:eastAsia="uk-UA"/>
        </w:rPr>
        <w:t xml:space="preserve">                                                                      </w:t>
      </w:r>
      <w:r w:rsidR="00433C0E" w:rsidRPr="00433C0E">
        <w:rPr>
          <w:sz w:val="32"/>
          <w:szCs w:val="32"/>
          <w:lang w:val="uk-UA" w:eastAsia="uk-UA"/>
        </w:rPr>
        <w:t xml:space="preserve">  Затверджено</w:t>
      </w:r>
    </w:p>
    <w:p w:rsidR="00433C0E" w:rsidRPr="00433C0E" w:rsidRDefault="00433C0E" w:rsidP="00433C0E">
      <w:pPr>
        <w:jc w:val="both"/>
        <w:rPr>
          <w:sz w:val="32"/>
          <w:szCs w:val="32"/>
          <w:lang w:val="uk-UA" w:eastAsia="uk-UA"/>
        </w:rPr>
      </w:pPr>
      <w:r w:rsidRPr="00433C0E">
        <w:rPr>
          <w:sz w:val="32"/>
          <w:szCs w:val="32"/>
          <w:lang w:val="uk-UA" w:eastAsia="uk-UA"/>
        </w:rPr>
        <w:t xml:space="preserve">                                                               Рішення </w:t>
      </w:r>
      <w:r>
        <w:rPr>
          <w:sz w:val="32"/>
          <w:szCs w:val="32"/>
          <w:lang w:val="uk-UA" w:eastAsia="uk-UA"/>
        </w:rPr>
        <w:t xml:space="preserve">виконавчого </w:t>
      </w:r>
      <w:r w:rsidRPr="00433C0E">
        <w:rPr>
          <w:sz w:val="32"/>
          <w:szCs w:val="32"/>
          <w:lang w:val="uk-UA" w:eastAsia="uk-UA"/>
        </w:rPr>
        <w:t>комітету</w:t>
      </w:r>
    </w:p>
    <w:p w:rsidR="00433C0E" w:rsidRPr="00433C0E" w:rsidRDefault="00433C0E" w:rsidP="00433C0E">
      <w:pPr>
        <w:jc w:val="both"/>
        <w:rPr>
          <w:sz w:val="32"/>
          <w:szCs w:val="32"/>
          <w:lang w:val="uk-UA" w:eastAsia="uk-UA"/>
        </w:rPr>
      </w:pPr>
      <w:r w:rsidRPr="00433C0E">
        <w:rPr>
          <w:sz w:val="32"/>
          <w:szCs w:val="32"/>
          <w:lang w:val="uk-UA" w:eastAsia="uk-UA"/>
        </w:rPr>
        <w:t xml:space="preserve">                                                               №              від 18.05. 2023р.</w:t>
      </w:r>
    </w:p>
    <w:p w:rsidR="00B12AF9" w:rsidRPr="00B12AF9" w:rsidRDefault="00433C0E" w:rsidP="00433C0E">
      <w:pPr>
        <w:ind w:right="-1"/>
        <w:jc w:val="center"/>
        <w:rPr>
          <w:sz w:val="28"/>
          <w:szCs w:val="28"/>
          <w:lang w:val="uk-UA"/>
        </w:rPr>
      </w:pPr>
      <w:r>
        <w:rPr>
          <w:b/>
          <w:sz w:val="32"/>
          <w:szCs w:val="32"/>
          <w:lang w:val="uk-UA" w:eastAsia="uk-UA"/>
        </w:rPr>
        <w:t xml:space="preserve">                                                             </w:t>
      </w:r>
      <w:r w:rsidRPr="00433C0E">
        <w:rPr>
          <w:sz w:val="32"/>
          <w:szCs w:val="32"/>
          <w:lang w:val="uk-UA" w:eastAsia="uk-UA"/>
        </w:rPr>
        <w:t>міський голова        В. Ременяк</w:t>
      </w:r>
    </w:p>
    <w:p w:rsidR="00433C0E" w:rsidRDefault="00433C0E" w:rsidP="00B12AF9">
      <w:pPr>
        <w:widowControl w:val="0"/>
        <w:shd w:val="clear" w:color="auto" w:fill="FFFFFF"/>
        <w:autoSpaceDE w:val="0"/>
        <w:autoSpaceDN w:val="0"/>
        <w:adjustRightInd w:val="0"/>
        <w:jc w:val="center"/>
        <w:rPr>
          <w:b/>
          <w:caps/>
          <w:sz w:val="28"/>
          <w:szCs w:val="28"/>
          <w:lang w:val="uk-UA"/>
        </w:rPr>
      </w:pPr>
    </w:p>
    <w:p w:rsidR="00433C0E" w:rsidRDefault="00433C0E" w:rsidP="00B12AF9">
      <w:pPr>
        <w:widowControl w:val="0"/>
        <w:shd w:val="clear" w:color="auto" w:fill="FFFFFF"/>
        <w:autoSpaceDE w:val="0"/>
        <w:autoSpaceDN w:val="0"/>
        <w:adjustRightInd w:val="0"/>
        <w:jc w:val="center"/>
        <w:rPr>
          <w:b/>
          <w:caps/>
          <w:sz w:val="28"/>
          <w:szCs w:val="28"/>
          <w:lang w:val="uk-UA"/>
        </w:rPr>
      </w:pPr>
    </w:p>
    <w:p w:rsidR="00B12AF9" w:rsidRPr="001B27C2" w:rsidRDefault="00B12AF9" w:rsidP="00B12AF9">
      <w:pPr>
        <w:widowControl w:val="0"/>
        <w:shd w:val="clear" w:color="auto" w:fill="FFFFFF"/>
        <w:autoSpaceDE w:val="0"/>
        <w:autoSpaceDN w:val="0"/>
        <w:adjustRightInd w:val="0"/>
        <w:jc w:val="center"/>
        <w:rPr>
          <w:b/>
          <w:caps/>
          <w:sz w:val="28"/>
          <w:szCs w:val="28"/>
          <w:lang w:val="uk-UA"/>
        </w:rPr>
      </w:pPr>
      <w:r w:rsidRPr="001B27C2">
        <w:rPr>
          <w:b/>
          <w:caps/>
          <w:sz w:val="28"/>
          <w:szCs w:val="28"/>
          <w:lang w:val="uk-UA"/>
        </w:rPr>
        <w:t>Положення</w:t>
      </w:r>
    </w:p>
    <w:p w:rsidR="00B12AF9" w:rsidRPr="001B27C2" w:rsidRDefault="00B12AF9" w:rsidP="00B12AF9">
      <w:pPr>
        <w:widowControl w:val="0"/>
        <w:shd w:val="clear" w:color="auto" w:fill="FFFFFF"/>
        <w:autoSpaceDE w:val="0"/>
        <w:autoSpaceDN w:val="0"/>
        <w:adjustRightInd w:val="0"/>
        <w:jc w:val="center"/>
        <w:rPr>
          <w:b/>
          <w:sz w:val="28"/>
          <w:szCs w:val="28"/>
          <w:lang w:val="uk-UA"/>
        </w:rPr>
      </w:pPr>
      <w:r w:rsidRPr="001B27C2">
        <w:rPr>
          <w:b/>
          <w:sz w:val="28"/>
          <w:szCs w:val="28"/>
          <w:lang w:val="uk-UA"/>
        </w:rPr>
        <w:t>про формування цивільного захисту Городоцької міської субланки Львівської районної ланки Львівської територіальної підсистеми єдиної державної системи цивільного захисту</w:t>
      </w:r>
    </w:p>
    <w:p w:rsidR="00B12AF9" w:rsidRPr="001B27C2" w:rsidRDefault="00B12AF9" w:rsidP="00B12AF9">
      <w:pPr>
        <w:widowControl w:val="0"/>
        <w:shd w:val="clear" w:color="auto" w:fill="FFFFFF"/>
        <w:autoSpaceDE w:val="0"/>
        <w:autoSpaceDN w:val="0"/>
        <w:adjustRightInd w:val="0"/>
        <w:ind w:firstLine="720"/>
        <w:jc w:val="both"/>
        <w:rPr>
          <w:spacing w:val="-1"/>
          <w:sz w:val="28"/>
          <w:szCs w:val="28"/>
          <w:lang w:val="uk-UA"/>
        </w:rPr>
      </w:pPr>
    </w:p>
    <w:p w:rsidR="00B12AF9" w:rsidRPr="00850C69" w:rsidRDefault="00B12AF9" w:rsidP="00B12AF9">
      <w:pPr>
        <w:widowControl w:val="0"/>
        <w:shd w:val="clear" w:color="auto" w:fill="FFFFFF"/>
        <w:autoSpaceDE w:val="0"/>
        <w:autoSpaceDN w:val="0"/>
        <w:adjustRightInd w:val="0"/>
        <w:ind w:firstLine="720"/>
        <w:jc w:val="center"/>
        <w:rPr>
          <w:b/>
          <w:spacing w:val="-1"/>
          <w:sz w:val="28"/>
          <w:szCs w:val="28"/>
        </w:rPr>
      </w:pPr>
      <w:r w:rsidRPr="00850C69">
        <w:rPr>
          <w:b/>
          <w:spacing w:val="-1"/>
          <w:sz w:val="28"/>
          <w:szCs w:val="28"/>
        </w:rPr>
        <w:t>І. Загальні положення</w:t>
      </w:r>
    </w:p>
    <w:p w:rsidR="00B12AF9" w:rsidRPr="00850C69" w:rsidRDefault="00B12AF9" w:rsidP="00B12AF9">
      <w:pPr>
        <w:widowControl w:val="0"/>
        <w:shd w:val="clear" w:color="auto" w:fill="FFFFFF"/>
        <w:autoSpaceDE w:val="0"/>
        <w:autoSpaceDN w:val="0"/>
        <w:adjustRightInd w:val="0"/>
        <w:ind w:firstLine="720"/>
        <w:jc w:val="both"/>
        <w:rPr>
          <w:color w:val="FF0000"/>
          <w:spacing w:val="-1"/>
          <w:sz w:val="28"/>
          <w:szCs w:val="28"/>
        </w:rPr>
      </w:pPr>
    </w:p>
    <w:p w:rsidR="00B12AF9" w:rsidRPr="00850C69" w:rsidRDefault="00B12AF9" w:rsidP="00B12AF9">
      <w:pPr>
        <w:widowControl w:val="0"/>
        <w:numPr>
          <w:ilvl w:val="0"/>
          <w:numId w:val="3"/>
        </w:numPr>
        <w:shd w:val="clear" w:color="auto" w:fill="FFFFFF"/>
        <w:tabs>
          <w:tab w:val="left" w:pos="1085"/>
        </w:tabs>
        <w:autoSpaceDE w:val="0"/>
        <w:autoSpaceDN w:val="0"/>
        <w:adjustRightInd w:val="0"/>
        <w:ind w:firstLine="720"/>
        <w:jc w:val="both"/>
        <w:rPr>
          <w:spacing w:val="-26"/>
          <w:sz w:val="28"/>
          <w:szCs w:val="28"/>
        </w:rPr>
      </w:pPr>
      <w:r w:rsidRPr="00850C69">
        <w:rPr>
          <w:spacing w:val="-1"/>
          <w:sz w:val="28"/>
          <w:szCs w:val="28"/>
        </w:rPr>
        <w:t xml:space="preserve">Формування цивільного захисту (далі – формування) – позаштатні </w:t>
      </w:r>
      <w:r w:rsidRPr="00850C69">
        <w:rPr>
          <w:sz w:val="28"/>
          <w:szCs w:val="28"/>
        </w:rPr>
        <w:t xml:space="preserve">підрозділи, які утворюються суб’єктами господарювання на непрофесійній </w:t>
      </w:r>
      <w:r w:rsidRPr="00850C69">
        <w:rPr>
          <w:spacing w:val="-1"/>
          <w:sz w:val="28"/>
          <w:szCs w:val="28"/>
        </w:rPr>
        <w:t xml:space="preserve">основі згідно з вимогами Порядку утворення, завдань та функцій формувань цивільного захисту, затвердженого постановою Кабінету Міністрів України від 09 жовтня 2013 року № 787 (далі – Порядок), для проведення робіт з ліквідації </w:t>
      </w:r>
      <w:r w:rsidRPr="00850C69">
        <w:rPr>
          <w:sz w:val="28"/>
          <w:szCs w:val="28"/>
        </w:rPr>
        <w:t xml:space="preserve">наслідків надзвичайних ситуацій, у тому числі тих, що виникли внаслідок воєнних (бойових) дій чи терористичних актів, а також проведення </w:t>
      </w:r>
      <w:r w:rsidRPr="00850C69">
        <w:rPr>
          <w:spacing w:val="-1"/>
          <w:sz w:val="28"/>
          <w:szCs w:val="28"/>
        </w:rPr>
        <w:t>відновлювальних робіт, які потребують залучення населення і техніки та наказ  Міністерства внутрішніх справ України від 31 січня 2015 року № 113 „Про затвердження Примірного положення про формування цивільного захисту”.</w:t>
      </w:r>
    </w:p>
    <w:p w:rsidR="00B12AF9" w:rsidRPr="00850C69" w:rsidRDefault="00B12AF9" w:rsidP="00B12AF9">
      <w:pPr>
        <w:widowControl w:val="0"/>
        <w:numPr>
          <w:ilvl w:val="0"/>
          <w:numId w:val="3"/>
        </w:numPr>
        <w:shd w:val="clear" w:color="auto" w:fill="FFFFFF"/>
        <w:tabs>
          <w:tab w:val="left" w:pos="1085"/>
        </w:tabs>
        <w:autoSpaceDE w:val="0"/>
        <w:autoSpaceDN w:val="0"/>
        <w:adjustRightInd w:val="0"/>
        <w:ind w:firstLine="720"/>
        <w:jc w:val="both"/>
        <w:rPr>
          <w:spacing w:val="-15"/>
          <w:sz w:val="28"/>
          <w:szCs w:val="28"/>
        </w:rPr>
      </w:pPr>
      <w:r w:rsidRPr="00850C69">
        <w:rPr>
          <w:sz w:val="28"/>
          <w:szCs w:val="28"/>
        </w:rPr>
        <w:t xml:space="preserve">У своїй діяльності формування керуються Конституцією України, </w:t>
      </w:r>
      <w:r w:rsidRPr="00850C69">
        <w:rPr>
          <w:spacing w:val="-2"/>
          <w:sz w:val="28"/>
          <w:szCs w:val="28"/>
        </w:rPr>
        <w:t xml:space="preserve">законами України, указами Президента України та постановами </w:t>
      </w:r>
      <w:proofErr w:type="gramStart"/>
      <w:r w:rsidRPr="00850C69">
        <w:rPr>
          <w:spacing w:val="-2"/>
          <w:sz w:val="28"/>
          <w:szCs w:val="28"/>
        </w:rPr>
        <w:t>Верховної Ради</w:t>
      </w:r>
      <w:proofErr w:type="gramEnd"/>
      <w:r w:rsidRPr="00850C69">
        <w:rPr>
          <w:spacing w:val="-2"/>
          <w:sz w:val="28"/>
          <w:szCs w:val="28"/>
        </w:rPr>
        <w:t xml:space="preserve"> </w:t>
      </w:r>
      <w:r w:rsidRPr="00850C69">
        <w:rPr>
          <w:spacing w:val="-1"/>
          <w:sz w:val="28"/>
          <w:szCs w:val="28"/>
        </w:rPr>
        <w:t xml:space="preserve">України, прийнятими відповідно до Конституції України та законів України, </w:t>
      </w:r>
      <w:r w:rsidRPr="00850C69">
        <w:rPr>
          <w:sz w:val="28"/>
          <w:szCs w:val="28"/>
        </w:rPr>
        <w:t>актами Кабінету Міністрів України, іншими актами законодавства України та цим Положенням.</w:t>
      </w:r>
    </w:p>
    <w:p w:rsidR="00B12AF9" w:rsidRPr="00850C69" w:rsidRDefault="00B12AF9" w:rsidP="00B12AF9">
      <w:pPr>
        <w:widowControl w:val="0"/>
        <w:shd w:val="clear" w:color="auto" w:fill="FFFFFF"/>
        <w:tabs>
          <w:tab w:val="left" w:pos="1085"/>
        </w:tabs>
        <w:autoSpaceDE w:val="0"/>
        <w:autoSpaceDN w:val="0"/>
        <w:adjustRightInd w:val="0"/>
        <w:ind w:firstLine="720"/>
        <w:jc w:val="both"/>
        <w:rPr>
          <w:color w:val="FF0000"/>
          <w:spacing w:val="-15"/>
          <w:sz w:val="28"/>
          <w:szCs w:val="28"/>
        </w:rPr>
      </w:pPr>
    </w:p>
    <w:p w:rsidR="00B12AF9" w:rsidRPr="00850C69" w:rsidRDefault="00B12AF9" w:rsidP="00B12AF9">
      <w:pPr>
        <w:widowControl w:val="0"/>
        <w:shd w:val="clear" w:color="auto" w:fill="FFFFFF"/>
        <w:autoSpaceDE w:val="0"/>
        <w:autoSpaceDN w:val="0"/>
        <w:adjustRightInd w:val="0"/>
        <w:jc w:val="center"/>
        <w:rPr>
          <w:b/>
          <w:spacing w:val="-1"/>
          <w:sz w:val="28"/>
          <w:szCs w:val="28"/>
        </w:rPr>
      </w:pPr>
      <w:r w:rsidRPr="00850C69">
        <w:rPr>
          <w:b/>
          <w:spacing w:val="-1"/>
          <w:sz w:val="28"/>
          <w:szCs w:val="28"/>
        </w:rPr>
        <w:t>II. Основні завдання, функції та права формувань</w:t>
      </w:r>
      <w:r>
        <w:rPr>
          <w:b/>
          <w:spacing w:val="-1"/>
          <w:sz w:val="28"/>
          <w:szCs w:val="28"/>
        </w:rPr>
        <w:t xml:space="preserve"> </w:t>
      </w:r>
      <w:r w:rsidRPr="00850C69">
        <w:rPr>
          <w:b/>
          <w:spacing w:val="-1"/>
          <w:sz w:val="28"/>
          <w:szCs w:val="28"/>
        </w:rPr>
        <w:t>цивільного захисту</w:t>
      </w:r>
    </w:p>
    <w:p w:rsidR="00B12AF9" w:rsidRPr="00850C69" w:rsidRDefault="00B12AF9" w:rsidP="00B12AF9">
      <w:pPr>
        <w:widowControl w:val="0"/>
        <w:shd w:val="clear" w:color="auto" w:fill="FFFFFF"/>
        <w:autoSpaceDE w:val="0"/>
        <w:autoSpaceDN w:val="0"/>
        <w:adjustRightInd w:val="0"/>
        <w:ind w:firstLine="720"/>
        <w:jc w:val="both"/>
        <w:rPr>
          <w:color w:val="FF0000"/>
          <w:sz w:val="28"/>
          <w:szCs w:val="28"/>
        </w:rPr>
      </w:pP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2"/>
          <w:sz w:val="28"/>
          <w:szCs w:val="28"/>
        </w:rPr>
        <w:t>1. Основними завданнями формувань є:</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проведення аварійно-рятувальних та інших невідкладних робіт для ліквідації надзвичайних ситуацій (крім аварійного обслуговування суб’єктів господарювання та окремих територій), у тому числі ситуацій, що виникли внаслідок воєнних (бойових) дій або терористичних актів;</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проведення відновлювальних робіт, що потребують залучення великої </w:t>
      </w:r>
      <w:r w:rsidRPr="00850C69">
        <w:rPr>
          <w:spacing w:val="-1"/>
          <w:sz w:val="28"/>
          <w:szCs w:val="28"/>
        </w:rPr>
        <w:t>кількості людей і техніки у мирний час та в особливий період;</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здійснення заходів щодо життєзабезпечення населення, яке постраждало від надзвичайних ситуацій, воєнних (бойових) дій або терористичних актів;</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виконання робіт з локалізації зони впливу шкідливих </w:t>
      </w:r>
      <w:proofErr w:type="gramStart"/>
      <w:r w:rsidRPr="00850C69">
        <w:rPr>
          <w:sz w:val="28"/>
          <w:szCs w:val="28"/>
        </w:rPr>
        <w:t>і  небезпечних</w:t>
      </w:r>
      <w:proofErr w:type="gramEnd"/>
      <w:r w:rsidRPr="00850C69">
        <w:rPr>
          <w:sz w:val="28"/>
          <w:szCs w:val="28"/>
        </w:rPr>
        <w:t xml:space="preserve"> факторів,  що виникають під час  аварійних ситуацій  і аварій  на об’єктах підвищеної небезпеки;</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lastRenderedPageBreak/>
        <w:t>- гасіння великих пожеж;</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проведення спеціальної обробки техніки, будівель, майна, територій та </w:t>
      </w:r>
      <w:r w:rsidRPr="00850C69">
        <w:rPr>
          <w:sz w:val="28"/>
          <w:szCs w:val="28"/>
        </w:rPr>
        <w:t>санітарної обробки людей;</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інженерне, транспортне, матеріально-технічне забезпечення заходів цивільного захисту;</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забезпечення функціонування системи зв’язку цивільного захисту;</w:t>
      </w:r>
    </w:p>
    <w:p w:rsidR="00B12AF9" w:rsidRPr="00850C69" w:rsidRDefault="00B12AF9" w:rsidP="00B12AF9">
      <w:pPr>
        <w:widowControl w:val="0"/>
        <w:shd w:val="clear" w:color="auto" w:fill="FFFFFF"/>
        <w:autoSpaceDE w:val="0"/>
        <w:autoSpaceDN w:val="0"/>
        <w:adjustRightInd w:val="0"/>
        <w:ind w:firstLine="720"/>
        <w:jc w:val="both"/>
        <w:rPr>
          <w:spacing w:val="-1"/>
          <w:sz w:val="28"/>
          <w:szCs w:val="28"/>
        </w:rPr>
      </w:pPr>
      <w:r w:rsidRPr="00850C69">
        <w:rPr>
          <w:spacing w:val="-1"/>
          <w:sz w:val="28"/>
          <w:szCs w:val="28"/>
        </w:rPr>
        <w:t>- обслуговування захисних споруд цивільного захисту.</w:t>
      </w:r>
    </w:p>
    <w:p w:rsidR="00B12AF9" w:rsidRPr="00850C69" w:rsidRDefault="00B12AF9" w:rsidP="00B12AF9">
      <w:pPr>
        <w:widowControl w:val="0"/>
        <w:shd w:val="clear" w:color="auto" w:fill="FFFFFF"/>
        <w:autoSpaceDE w:val="0"/>
        <w:autoSpaceDN w:val="0"/>
        <w:adjustRightInd w:val="0"/>
        <w:ind w:firstLine="720"/>
        <w:jc w:val="both"/>
        <w:rPr>
          <w:spacing w:val="-1"/>
          <w:sz w:val="28"/>
          <w:szCs w:val="28"/>
        </w:rPr>
      </w:pPr>
      <w:r w:rsidRPr="00850C69">
        <w:rPr>
          <w:spacing w:val="-15"/>
          <w:sz w:val="28"/>
          <w:szCs w:val="28"/>
        </w:rPr>
        <w:t>2.</w:t>
      </w:r>
      <w:r w:rsidRPr="00850C69">
        <w:rPr>
          <w:spacing w:val="-1"/>
          <w:sz w:val="28"/>
          <w:szCs w:val="28"/>
        </w:rPr>
        <w:t>Відповідно до покладених завдань основними функціями формувань є:</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проведення загальної та спеціальної розвідки у зоні надзвичайної </w:t>
      </w:r>
      <w:r w:rsidRPr="00850C69">
        <w:rPr>
          <w:spacing w:val="-2"/>
          <w:sz w:val="28"/>
          <w:szCs w:val="28"/>
        </w:rPr>
        <w:t>ситуації;</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пошук, рятування та надання домедичної допомоги постраждалим;</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здійснення заходів щодо локалізації надзвичайних ситуацій, у тому числі, </w:t>
      </w:r>
      <w:r w:rsidRPr="00850C69">
        <w:rPr>
          <w:spacing w:val="-1"/>
          <w:sz w:val="28"/>
          <w:szCs w:val="28"/>
        </w:rPr>
        <w:t>тих, що виникли внаслідок воєнних (бойових) дій або терористичних актів;</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рятування матеріальних та культурних цінностей;</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здійснення заходів щодо відновлення роботи пошкоджених об’єктів </w:t>
      </w:r>
      <w:r w:rsidRPr="00850C69">
        <w:rPr>
          <w:sz w:val="28"/>
          <w:szCs w:val="28"/>
        </w:rPr>
        <w:t>життєзабезпечення населення;</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санітарне очищення та знезараження території.</w:t>
      </w:r>
    </w:p>
    <w:p w:rsidR="00B12AF9" w:rsidRPr="00850C69" w:rsidRDefault="00B12AF9" w:rsidP="00B12AF9">
      <w:pPr>
        <w:widowControl w:val="0"/>
        <w:shd w:val="clear" w:color="auto" w:fill="FFFFFF"/>
        <w:tabs>
          <w:tab w:val="left" w:pos="1013"/>
        </w:tabs>
        <w:autoSpaceDE w:val="0"/>
        <w:autoSpaceDN w:val="0"/>
        <w:adjustRightInd w:val="0"/>
        <w:ind w:firstLine="720"/>
        <w:jc w:val="both"/>
        <w:rPr>
          <w:color w:val="FF0000"/>
          <w:spacing w:val="-14"/>
          <w:sz w:val="28"/>
          <w:szCs w:val="28"/>
        </w:rPr>
      </w:pPr>
    </w:p>
    <w:p w:rsidR="00B12AF9" w:rsidRPr="00850C69" w:rsidRDefault="00B12AF9" w:rsidP="00B12AF9">
      <w:pPr>
        <w:widowControl w:val="0"/>
        <w:shd w:val="clear" w:color="auto" w:fill="FFFFFF"/>
        <w:tabs>
          <w:tab w:val="left" w:pos="1013"/>
        </w:tabs>
        <w:autoSpaceDE w:val="0"/>
        <w:autoSpaceDN w:val="0"/>
        <w:adjustRightInd w:val="0"/>
        <w:ind w:firstLine="720"/>
        <w:jc w:val="both"/>
        <w:rPr>
          <w:sz w:val="28"/>
          <w:szCs w:val="28"/>
        </w:rPr>
      </w:pPr>
      <w:r w:rsidRPr="00850C69">
        <w:rPr>
          <w:spacing w:val="-14"/>
          <w:sz w:val="28"/>
          <w:szCs w:val="28"/>
        </w:rPr>
        <w:t>3.</w:t>
      </w:r>
      <w:r w:rsidRPr="00850C69">
        <w:rPr>
          <w:spacing w:val="-1"/>
          <w:sz w:val="28"/>
          <w:szCs w:val="28"/>
        </w:rPr>
        <w:t>Формування мають право на:</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отримання інформації про надзвичайну ситуацію та заходи необхідної </w:t>
      </w:r>
      <w:r w:rsidRPr="00850C69">
        <w:rPr>
          <w:sz w:val="28"/>
          <w:szCs w:val="28"/>
        </w:rPr>
        <w:t>безпеки;</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безперешкодний доступ на територію суб'єктів господарювання, що </w:t>
      </w:r>
      <w:r w:rsidRPr="00850C69">
        <w:rPr>
          <w:sz w:val="28"/>
          <w:szCs w:val="28"/>
        </w:rPr>
        <w:t>постраждали внаслідок надзвичайної ситуації;</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вимогу від усіх осіб, які перебувають у зоні надзвичайної ситуації, дотримання встановлених норм безпеки.</w:t>
      </w:r>
    </w:p>
    <w:p w:rsidR="00B12AF9" w:rsidRPr="00850C69" w:rsidRDefault="00B12AF9" w:rsidP="00B12AF9">
      <w:pPr>
        <w:widowControl w:val="0"/>
        <w:shd w:val="clear" w:color="auto" w:fill="FFFFFF"/>
        <w:tabs>
          <w:tab w:val="left" w:pos="1061"/>
        </w:tabs>
        <w:autoSpaceDE w:val="0"/>
        <w:autoSpaceDN w:val="0"/>
        <w:adjustRightInd w:val="0"/>
        <w:ind w:firstLine="720"/>
        <w:jc w:val="both"/>
        <w:rPr>
          <w:sz w:val="28"/>
          <w:szCs w:val="28"/>
        </w:rPr>
      </w:pPr>
      <w:r w:rsidRPr="00850C69">
        <w:rPr>
          <w:spacing w:val="-15"/>
          <w:sz w:val="28"/>
          <w:szCs w:val="28"/>
        </w:rPr>
        <w:t>4.</w:t>
      </w:r>
      <w:r w:rsidRPr="00850C69">
        <w:rPr>
          <w:spacing w:val="-1"/>
          <w:sz w:val="28"/>
          <w:szCs w:val="28"/>
        </w:rPr>
        <w:t xml:space="preserve">Керівники органів державної влади, органів місцевого самоврядування </w:t>
      </w:r>
      <w:r w:rsidRPr="00850C69">
        <w:rPr>
          <w:sz w:val="28"/>
          <w:szCs w:val="28"/>
        </w:rPr>
        <w:t>та суб’єктів господарювання, що утворюють формування, можуть визначати для формувань інші завдання та функції залежно від їх функціонального призначення.</w:t>
      </w:r>
    </w:p>
    <w:p w:rsidR="00B12AF9" w:rsidRPr="00850C69" w:rsidRDefault="00B12AF9" w:rsidP="00B12AF9">
      <w:pPr>
        <w:widowControl w:val="0"/>
        <w:shd w:val="clear" w:color="auto" w:fill="FFFFFF"/>
        <w:tabs>
          <w:tab w:val="left" w:pos="1258"/>
        </w:tabs>
        <w:autoSpaceDE w:val="0"/>
        <w:autoSpaceDN w:val="0"/>
        <w:adjustRightInd w:val="0"/>
        <w:ind w:firstLine="720"/>
        <w:jc w:val="both"/>
        <w:rPr>
          <w:spacing w:val="-1"/>
          <w:sz w:val="28"/>
          <w:szCs w:val="28"/>
        </w:rPr>
      </w:pPr>
      <w:r w:rsidRPr="00850C69">
        <w:rPr>
          <w:spacing w:val="-17"/>
          <w:sz w:val="28"/>
          <w:szCs w:val="28"/>
        </w:rPr>
        <w:t>5.</w:t>
      </w:r>
      <w:r w:rsidRPr="00850C69">
        <w:rPr>
          <w:sz w:val="28"/>
          <w:szCs w:val="28"/>
        </w:rPr>
        <w:t>Порядок розгортання та приведення у готовність формувань</w:t>
      </w:r>
      <w:r w:rsidRPr="00850C69">
        <w:rPr>
          <w:sz w:val="28"/>
          <w:szCs w:val="28"/>
        </w:rPr>
        <w:br/>
      </w:r>
      <w:proofErr w:type="gramStart"/>
      <w:r w:rsidRPr="00850C69">
        <w:rPr>
          <w:spacing w:val="-1"/>
          <w:sz w:val="28"/>
          <w:szCs w:val="28"/>
        </w:rPr>
        <w:t>визначається  керівниками</w:t>
      </w:r>
      <w:proofErr w:type="gramEnd"/>
      <w:r w:rsidRPr="00850C69">
        <w:rPr>
          <w:spacing w:val="-1"/>
          <w:sz w:val="28"/>
          <w:szCs w:val="28"/>
        </w:rPr>
        <w:t xml:space="preserve"> органів державної влади, місцевого самоврядування та суб’єктів господарювання, що утворюють формування.</w:t>
      </w:r>
    </w:p>
    <w:p w:rsidR="00B12AF9" w:rsidRPr="00850C69" w:rsidRDefault="00B12AF9" w:rsidP="00B12AF9">
      <w:pPr>
        <w:widowControl w:val="0"/>
        <w:shd w:val="clear" w:color="auto" w:fill="FFFFFF"/>
        <w:tabs>
          <w:tab w:val="left" w:pos="1258"/>
        </w:tabs>
        <w:autoSpaceDE w:val="0"/>
        <w:autoSpaceDN w:val="0"/>
        <w:adjustRightInd w:val="0"/>
        <w:ind w:firstLine="720"/>
        <w:jc w:val="both"/>
        <w:rPr>
          <w:color w:val="FF0000"/>
          <w:sz w:val="28"/>
          <w:szCs w:val="28"/>
        </w:rPr>
      </w:pPr>
    </w:p>
    <w:p w:rsidR="00B12AF9" w:rsidRPr="00850C69" w:rsidRDefault="00B12AF9" w:rsidP="00B12AF9">
      <w:pPr>
        <w:widowControl w:val="0"/>
        <w:shd w:val="clear" w:color="auto" w:fill="FFFFFF"/>
        <w:autoSpaceDE w:val="0"/>
        <w:autoSpaceDN w:val="0"/>
        <w:adjustRightInd w:val="0"/>
        <w:jc w:val="center"/>
        <w:rPr>
          <w:b/>
          <w:spacing w:val="-3"/>
          <w:sz w:val="28"/>
          <w:szCs w:val="28"/>
        </w:rPr>
      </w:pPr>
      <w:r w:rsidRPr="00850C69">
        <w:rPr>
          <w:b/>
          <w:spacing w:val="-3"/>
          <w:sz w:val="28"/>
          <w:szCs w:val="28"/>
        </w:rPr>
        <w:t>III. Керівництво формуваннями цивільного захисту</w:t>
      </w:r>
    </w:p>
    <w:p w:rsidR="00B12AF9" w:rsidRPr="00850C69" w:rsidRDefault="00B12AF9" w:rsidP="00B12AF9">
      <w:pPr>
        <w:widowControl w:val="0"/>
        <w:shd w:val="clear" w:color="auto" w:fill="FFFFFF"/>
        <w:autoSpaceDE w:val="0"/>
        <w:autoSpaceDN w:val="0"/>
        <w:adjustRightInd w:val="0"/>
        <w:ind w:firstLine="720"/>
        <w:jc w:val="center"/>
        <w:rPr>
          <w:sz w:val="28"/>
          <w:szCs w:val="28"/>
        </w:rPr>
      </w:pPr>
    </w:p>
    <w:p w:rsidR="00B12AF9" w:rsidRPr="00850C69" w:rsidRDefault="00B12AF9" w:rsidP="00B12AF9">
      <w:pPr>
        <w:widowControl w:val="0"/>
        <w:shd w:val="clear" w:color="auto" w:fill="FFFFFF"/>
        <w:tabs>
          <w:tab w:val="left" w:pos="1123"/>
        </w:tabs>
        <w:autoSpaceDE w:val="0"/>
        <w:autoSpaceDN w:val="0"/>
        <w:adjustRightInd w:val="0"/>
        <w:ind w:firstLine="720"/>
        <w:jc w:val="both"/>
        <w:rPr>
          <w:sz w:val="28"/>
          <w:szCs w:val="28"/>
        </w:rPr>
      </w:pPr>
      <w:r w:rsidRPr="00850C69">
        <w:rPr>
          <w:spacing w:val="-27"/>
          <w:sz w:val="28"/>
          <w:szCs w:val="28"/>
        </w:rPr>
        <w:t>1.</w:t>
      </w:r>
      <w:r>
        <w:rPr>
          <w:spacing w:val="-27"/>
          <w:sz w:val="28"/>
          <w:szCs w:val="28"/>
        </w:rPr>
        <w:t xml:space="preserve"> </w:t>
      </w:r>
      <w:r w:rsidRPr="00850C69">
        <w:rPr>
          <w:spacing w:val="-1"/>
          <w:sz w:val="28"/>
          <w:szCs w:val="28"/>
        </w:rPr>
        <w:t>Безпосереднє керівництво формуванням здійснює його командир</w:t>
      </w:r>
      <w:r w:rsidRPr="00850C69">
        <w:rPr>
          <w:spacing w:val="-1"/>
          <w:sz w:val="28"/>
          <w:szCs w:val="28"/>
        </w:rPr>
        <w:br/>
      </w:r>
      <w:r w:rsidRPr="00850C69">
        <w:rPr>
          <w:sz w:val="28"/>
          <w:szCs w:val="28"/>
        </w:rPr>
        <w:t xml:space="preserve">(начальник), який призначається рішенням органу місцевого самоврядування або суб’єкта господарювання, що утворив таке формування, відповідно до укладеного трудового договору суб’єкта </w:t>
      </w:r>
      <w:r w:rsidRPr="00850C69">
        <w:rPr>
          <w:spacing w:val="-1"/>
          <w:sz w:val="28"/>
          <w:szCs w:val="28"/>
        </w:rPr>
        <w:t>господарювання згідно з рішенням про утворення таких формувань.</w:t>
      </w:r>
    </w:p>
    <w:p w:rsidR="00B12AF9" w:rsidRPr="00850C69" w:rsidRDefault="00B12AF9" w:rsidP="00B12AF9">
      <w:pPr>
        <w:widowControl w:val="0"/>
        <w:shd w:val="clear" w:color="auto" w:fill="FFFFFF"/>
        <w:tabs>
          <w:tab w:val="left" w:pos="1013"/>
        </w:tabs>
        <w:autoSpaceDE w:val="0"/>
        <w:autoSpaceDN w:val="0"/>
        <w:adjustRightInd w:val="0"/>
        <w:ind w:firstLine="720"/>
        <w:jc w:val="both"/>
        <w:rPr>
          <w:spacing w:val="-2"/>
          <w:sz w:val="28"/>
          <w:szCs w:val="28"/>
        </w:rPr>
      </w:pPr>
      <w:r w:rsidRPr="00850C69">
        <w:rPr>
          <w:spacing w:val="-14"/>
          <w:sz w:val="28"/>
          <w:szCs w:val="28"/>
        </w:rPr>
        <w:t>2.</w:t>
      </w:r>
      <w:r w:rsidRPr="00850C69">
        <w:rPr>
          <w:sz w:val="28"/>
          <w:szCs w:val="28"/>
        </w:rPr>
        <w:tab/>
      </w:r>
      <w:r w:rsidRPr="00850C69">
        <w:rPr>
          <w:spacing w:val="-2"/>
          <w:sz w:val="28"/>
          <w:szCs w:val="28"/>
        </w:rPr>
        <w:t>Командир (начальник) формування зобов’язаний:</w:t>
      </w:r>
    </w:p>
    <w:p w:rsidR="00B12AF9" w:rsidRPr="00850C69" w:rsidRDefault="00B12AF9" w:rsidP="00B12AF9">
      <w:pPr>
        <w:widowControl w:val="0"/>
        <w:shd w:val="clear" w:color="auto" w:fill="FFFFFF"/>
        <w:tabs>
          <w:tab w:val="left" w:pos="1013"/>
        </w:tabs>
        <w:autoSpaceDE w:val="0"/>
        <w:autoSpaceDN w:val="0"/>
        <w:adjustRightInd w:val="0"/>
        <w:ind w:firstLine="720"/>
        <w:jc w:val="both"/>
        <w:rPr>
          <w:sz w:val="28"/>
          <w:szCs w:val="28"/>
        </w:rPr>
      </w:pPr>
      <w:r w:rsidRPr="00850C69">
        <w:rPr>
          <w:spacing w:val="-1"/>
          <w:sz w:val="28"/>
          <w:szCs w:val="28"/>
        </w:rPr>
        <w:t>- здійснювати керівництво формуванням;</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визначати першочергові завдання та напрями діяльності формування;</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забезпечувати рівень готовності формувань до дій за призначенням;</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xml:space="preserve">- співпрацювати за дорученням керівника органу місцевого </w:t>
      </w:r>
      <w:r w:rsidRPr="00850C69">
        <w:rPr>
          <w:sz w:val="28"/>
          <w:szCs w:val="28"/>
        </w:rPr>
        <w:lastRenderedPageBreak/>
        <w:t>самоврядування або суб’єкта господарювання, що утворив таке формування, з іншими формуваннями;</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аналізувати та узагальнювати результати діяльності формування;</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звітувати керівництву про проведену роботу;</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2"/>
          <w:sz w:val="28"/>
          <w:szCs w:val="28"/>
        </w:rPr>
        <w:t xml:space="preserve">- організовувати та проводити підготовку працівників формування до дій у </w:t>
      </w:r>
      <w:r w:rsidRPr="00850C69">
        <w:rPr>
          <w:sz w:val="28"/>
          <w:szCs w:val="28"/>
        </w:rPr>
        <w:t>надзвичайних ситуаціях;</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pacing w:val="-1"/>
          <w:sz w:val="28"/>
          <w:szCs w:val="28"/>
        </w:rPr>
        <w:t xml:space="preserve">- здійснювати інші повноваження відповідно до чинного законодавства та </w:t>
      </w:r>
      <w:r w:rsidRPr="00850C69">
        <w:rPr>
          <w:sz w:val="28"/>
          <w:szCs w:val="28"/>
        </w:rPr>
        <w:t>завдань, покладених на формування.</w:t>
      </w:r>
    </w:p>
    <w:p w:rsidR="00B12AF9" w:rsidRPr="00850C69" w:rsidRDefault="00B12AF9" w:rsidP="00B12AF9">
      <w:pPr>
        <w:widowControl w:val="0"/>
        <w:shd w:val="clear" w:color="auto" w:fill="FFFFFF"/>
        <w:tabs>
          <w:tab w:val="left" w:pos="1013"/>
        </w:tabs>
        <w:autoSpaceDE w:val="0"/>
        <w:autoSpaceDN w:val="0"/>
        <w:adjustRightInd w:val="0"/>
        <w:ind w:firstLine="720"/>
        <w:jc w:val="both"/>
        <w:rPr>
          <w:sz w:val="28"/>
          <w:szCs w:val="28"/>
        </w:rPr>
      </w:pPr>
      <w:r w:rsidRPr="00850C69">
        <w:rPr>
          <w:spacing w:val="-14"/>
          <w:sz w:val="28"/>
          <w:szCs w:val="28"/>
        </w:rPr>
        <w:t>3.</w:t>
      </w:r>
      <w:r w:rsidRPr="00850C69">
        <w:rPr>
          <w:sz w:val="28"/>
          <w:szCs w:val="28"/>
        </w:rPr>
        <w:tab/>
      </w:r>
      <w:r w:rsidRPr="00850C69">
        <w:rPr>
          <w:spacing w:val="-1"/>
          <w:sz w:val="28"/>
          <w:szCs w:val="28"/>
        </w:rPr>
        <w:t>Командир (начальник) має право:</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брати участь у розробленні документів, пов’язаних з діяльністю формування;</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надавати пропозиції керівництву щодо вдосконалення роботи формування, покращення умов праці, матеріального стану та соціального захисту його працівників;</w:t>
      </w:r>
    </w:p>
    <w:p w:rsidR="00B12AF9" w:rsidRPr="00850C69" w:rsidRDefault="00B12AF9" w:rsidP="00B12AF9">
      <w:pPr>
        <w:widowControl w:val="0"/>
        <w:shd w:val="clear" w:color="auto" w:fill="FFFFFF"/>
        <w:autoSpaceDE w:val="0"/>
        <w:autoSpaceDN w:val="0"/>
        <w:adjustRightInd w:val="0"/>
        <w:ind w:firstLine="720"/>
        <w:jc w:val="both"/>
        <w:rPr>
          <w:sz w:val="28"/>
          <w:szCs w:val="28"/>
        </w:rPr>
      </w:pPr>
      <w:r w:rsidRPr="00850C69">
        <w:rPr>
          <w:sz w:val="28"/>
          <w:szCs w:val="28"/>
        </w:rPr>
        <w:t>- надавати пропозиції щодо заохочення та накладення дисциплінарних стягнень на працівників.</w:t>
      </w:r>
    </w:p>
    <w:p w:rsidR="00B12AF9" w:rsidRPr="00850C69" w:rsidRDefault="00B12AF9" w:rsidP="00B12AF9">
      <w:pPr>
        <w:widowControl w:val="0"/>
        <w:shd w:val="clear" w:color="auto" w:fill="FFFFFF"/>
        <w:autoSpaceDE w:val="0"/>
        <w:autoSpaceDN w:val="0"/>
        <w:adjustRightInd w:val="0"/>
        <w:ind w:firstLine="720"/>
        <w:jc w:val="both"/>
        <w:rPr>
          <w:color w:val="FF0000"/>
          <w:sz w:val="28"/>
          <w:szCs w:val="28"/>
        </w:rPr>
      </w:pPr>
    </w:p>
    <w:p w:rsidR="00B12AF9" w:rsidRPr="00850C69" w:rsidRDefault="00B12AF9" w:rsidP="00B12AF9">
      <w:pPr>
        <w:widowControl w:val="0"/>
        <w:shd w:val="clear" w:color="auto" w:fill="FFFFFF"/>
        <w:autoSpaceDE w:val="0"/>
        <w:autoSpaceDN w:val="0"/>
        <w:adjustRightInd w:val="0"/>
        <w:ind w:firstLine="720"/>
        <w:jc w:val="center"/>
        <w:rPr>
          <w:b/>
          <w:spacing w:val="-1"/>
          <w:sz w:val="28"/>
          <w:szCs w:val="28"/>
        </w:rPr>
      </w:pPr>
      <w:r w:rsidRPr="00850C69">
        <w:rPr>
          <w:b/>
          <w:spacing w:val="-1"/>
          <w:sz w:val="28"/>
          <w:szCs w:val="28"/>
        </w:rPr>
        <w:t>IV. Організаційна структура формувань цивільного захисту</w:t>
      </w:r>
    </w:p>
    <w:p w:rsidR="00B12AF9" w:rsidRPr="00850C69" w:rsidRDefault="00B12AF9" w:rsidP="00B12AF9">
      <w:pPr>
        <w:widowControl w:val="0"/>
        <w:shd w:val="clear" w:color="auto" w:fill="FFFFFF"/>
        <w:autoSpaceDE w:val="0"/>
        <w:autoSpaceDN w:val="0"/>
        <w:adjustRightInd w:val="0"/>
        <w:ind w:firstLine="720"/>
        <w:jc w:val="both"/>
        <w:rPr>
          <w:color w:val="FF0000"/>
          <w:sz w:val="28"/>
          <w:szCs w:val="28"/>
        </w:rPr>
      </w:pPr>
    </w:p>
    <w:p w:rsidR="00B12AF9" w:rsidRPr="00850C69" w:rsidRDefault="00B12AF9" w:rsidP="00B12AF9">
      <w:pPr>
        <w:widowControl w:val="0"/>
        <w:shd w:val="clear" w:color="auto" w:fill="FFFFFF"/>
        <w:tabs>
          <w:tab w:val="left" w:pos="1152"/>
        </w:tabs>
        <w:autoSpaceDE w:val="0"/>
        <w:autoSpaceDN w:val="0"/>
        <w:adjustRightInd w:val="0"/>
        <w:jc w:val="both"/>
        <w:rPr>
          <w:spacing w:val="-28"/>
          <w:sz w:val="28"/>
          <w:szCs w:val="28"/>
        </w:rPr>
      </w:pPr>
      <w:r w:rsidRPr="00850C69">
        <w:rPr>
          <w:sz w:val="28"/>
          <w:szCs w:val="28"/>
        </w:rPr>
        <w:t xml:space="preserve">1.Організаційна структура територіальних та об’єктових формувань </w:t>
      </w:r>
      <w:r w:rsidRPr="00850C69">
        <w:rPr>
          <w:spacing w:val="-2"/>
          <w:sz w:val="28"/>
          <w:szCs w:val="28"/>
        </w:rPr>
        <w:t xml:space="preserve">визначається органами місцевого самоврядування та </w:t>
      </w:r>
      <w:r w:rsidRPr="00850C69">
        <w:rPr>
          <w:sz w:val="28"/>
          <w:szCs w:val="28"/>
        </w:rPr>
        <w:t xml:space="preserve">суб’єктами господарювання, які утворили ці формування, з урахуванням примірного розрахунку створення територіальних та об’єктових формувань </w:t>
      </w:r>
      <w:r w:rsidRPr="00850C69">
        <w:rPr>
          <w:spacing w:val="-1"/>
          <w:sz w:val="28"/>
          <w:szCs w:val="28"/>
        </w:rPr>
        <w:t>цивільного захисту (додаток №1</w:t>
      </w:r>
      <w:proofErr w:type="gramStart"/>
      <w:r w:rsidRPr="00850C69">
        <w:rPr>
          <w:spacing w:val="-1"/>
          <w:sz w:val="28"/>
          <w:szCs w:val="28"/>
        </w:rPr>
        <w:t>) ,</w:t>
      </w:r>
      <w:proofErr w:type="gramEnd"/>
      <w:r w:rsidRPr="00850C69">
        <w:rPr>
          <w:spacing w:val="-1"/>
          <w:sz w:val="28"/>
          <w:szCs w:val="28"/>
        </w:rPr>
        <w:t xml:space="preserve"> Рекомендованих організаційних структур та </w:t>
      </w:r>
      <w:r w:rsidRPr="00850C69">
        <w:rPr>
          <w:sz w:val="28"/>
          <w:szCs w:val="28"/>
        </w:rPr>
        <w:t>оснащення формувань цивільного захисту (додаток № 2) та склад формувань цивільного захисту ( додаток № 3).</w:t>
      </w:r>
    </w:p>
    <w:p w:rsidR="00B12AF9" w:rsidRPr="00850C69" w:rsidRDefault="00B12AF9" w:rsidP="00B12AF9">
      <w:pPr>
        <w:widowControl w:val="0"/>
        <w:shd w:val="clear" w:color="auto" w:fill="FFFFFF"/>
        <w:tabs>
          <w:tab w:val="left" w:pos="1152"/>
        </w:tabs>
        <w:autoSpaceDE w:val="0"/>
        <w:autoSpaceDN w:val="0"/>
        <w:adjustRightInd w:val="0"/>
        <w:jc w:val="both"/>
        <w:rPr>
          <w:spacing w:val="-15"/>
          <w:sz w:val="28"/>
          <w:szCs w:val="28"/>
        </w:rPr>
      </w:pPr>
      <w:r w:rsidRPr="00850C69">
        <w:rPr>
          <w:sz w:val="28"/>
          <w:szCs w:val="28"/>
        </w:rPr>
        <w:t xml:space="preserve">2.Переліки об’єктових формувань цивільного захисту (найменування формувань та кількість працівників, які залучаються до них) на об’єктах, що </w:t>
      </w:r>
      <w:r w:rsidRPr="00850C69">
        <w:rPr>
          <w:spacing w:val="-1"/>
          <w:sz w:val="28"/>
          <w:szCs w:val="28"/>
        </w:rPr>
        <w:t xml:space="preserve">належать до сфери управління центральних органів виконавчої влади, на які покладається утворення функціональних підсистем єдиної державної системи </w:t>
      </w:r>
      <w:r w:rsidRPr="00850C69">
        <w:rPr>
          <w:sz w:val="28"/>
          <w:szCs w:val="28"/>
        </w:rPr>
        <w:t xml:space="preserve">цивільного захисту, визначаються у положеннях про такі функціональні </w:t>
      </w:r>
      <w:r w:rsidRPr="00850C69">
        <w:rPr>
          <w:spacing w:val="-1"/>
          <w:sz w:val="28"/>
          <w:szCs w:val="28"/>
        </w:rPr>
        <w:t>підсистеми, що затверджуються у встановленому порядку.</w:t>
      </w:r>
    </w:p>
    <w:p w:rsidR="00B12AF9" w:rsidRPr="00850C69" w:rsidRDefault="00B12AF9" w:rsidP="00B12AF9">
      <w:pPr>
        <w:widowControl w:val="0"/>
        <w:shd w:val="clear" w:color="auto" w:fill="FFFFFF"/>
        <w:autoSpaceDE w:val="0"/>
        <w:autoSpaceDN w:val="0"/>
        <w:adjustRightInd w:val="0"/>
        <w:jc w:val="both"/>
        <w:rPr>
          <w:sz w:val="28"/>
          <w:szCs w:val="28"/>
        </w:rPr>
      </w:pPr>
      <w:r w:rsidRPr="00850C69">
        <w:rPr>
          <w:spacing w:val="-1"/>
          <w:sz w:val="28"/>
          <w:szCs w:val="28"/>
        </w:rPr>
        <w:t xml:space="preserve">3. Органи місцевого самоврядування та суб’єкти </w:t>
      </w:r>
      <w:r w:rsidRPr="00850C69">
        <w:rPr>
          <w:sz w:val="28"/>
          <w:szCs w:val="28"/>
        </w:rPr>
        <w:t>господарювання, які утворили формування, залежно від можливостей можуть змінювати кількість техніки і працівників в організаційних структурах територіальних та об’єктових формувань в межах, що дозволяють цим формуванням виконувати завдання за призначенням.</w:t>
      </w:r>
    </w:p>
    <w:p w:rsidR="00B12AF9" w:rsidRPr="00850C69" w:rsidRDefault="00B12AF9" w:rsidP="00B12AF9">
      <w:pPr>
        <w:widowControl w:val="0"/>
        <w:shd w:val="clear" w:color="auto" w:fill="FFFFFF"/>
        <w:autoSpaceDE w:val="0"/>
        <w:autoSpaceDN w:val="0"/>
        <w:adjustRightInd w:val="0"/>
        <w:ind w:firstLine="720"/>
        <w:jc w:val="both"/>
        <w:rPr>
          <w:color w:val="FF0000"/>
          <w:sz w:val="28"/>
          <w:szCs w:val="28"/>
        </w:rPr>
      </w:pPr>
    </w:p>
    <w:p w:rsidR="00B12AF9" w:rsidRPr="00850C69" w:rsidRDefault="00B12AF9" w:rsidP="00B12AF9">
      <w:pPr>
        <w:widowControl w:val="0"/>
        <w:shd w:val="clear" w:color="auto" w:fill="FFFFFF"/>
        <w:autoSpaceDE w:val="0"/>
        <w:autoSpaceDN w:val="0"/>
        <w:adjustRightInd w:val="0"/>
        <w:rPr>
          <w:b/>
          <w:spacing w:val="-1"/>
          <w:sz w:val="28"/>
          <w:szCs w:val="28"/>
        </w:rPr>
      </w:pPr>
      <w:r w:rsidRPr="00850C69">
        <w:rPr>
          <w:b/>
          <w:spacing w:val="-1"/>
          <w:sz w:val="28"/>
          <w:szCs w:val="28"/>
        </w:rPr>
        <w:t>V. Порядок оснащення формувань цивільного захисту технікою і майном</w:t>
      </w:r>
    </w:p>
    <w:p w:rsidR="00B12AF9" w:rsidRPr="00850C69" w:rsidRDefault="00B12AF9" w:rsidP="00B12AF9">
      <w:pPr>
        <w:widowControl w:val="0"/>
        <w:shd w:val="clear" w:color="auto" w:fill="FFFFFF"/>
        <w:autoSpaceDE w:val="0"/>
        <w:autoSpaceDN w:val="0"/>
        <w:adjustRightInd w:val="0"/>
        <w:ind w:firstLine="720"/>
        <w:jc w:val="both"/>
        <w:rPr>
          <w:sz w:val="28"/>
          <w:szCs w:val="28"/>
        </w:rPr>
      </w:pPr>
    </w:p>
    <w:p w:rsidR="00B12AF9" w:rsidRPr="00850C69" w:rsidRDefault="00B12AF9" w:rsidP="00B12AF9">
      <w:pPr>
        <w:widowControl w:val="0"/>
        <w:shd w:val="clear" w:color="auto" w:fill="FFFFFF"/>
        <w:tabs>
          <w:tab w:val="left" w:pos="1070"/>
        </w:tabs>
        <w:autoSpaceDE w:val="0"/>
        <w:autoSpaceDN w:val="0"/>
        <w:adjustRightInd w:val="0"/>
        <w:jc w:val="both"/>
        <w:rPr>
          <w:spacing w:val="-26"/>
          <w:sz w:val="28"/>
          <w:szCs w:val="28"/>
        </w:rPr>
      </w:pPr>
      <w:r w:rsidRPr="00850C69">
        <w:rPr>
          <w:spacing w:val="-1"/>
          <w:sz w:val="28"/>
          <w:szCs w:val="28"/>
        </w:rPr>
        <w:t xml:space="preserve">1.Табель оснащення формування технікою і майном розробляється на </w:t>
      </w:r>
      <w:r w:rsidRPr="00850C69">
        <w:rPr>
          <w:sz w:val="28"/>
          <w:szCs w:val="28"/>
        </w:rPr>
        <w:t xml:space="preserve">підставі визначеної організаційної структури формування, а також Порядку забезпечення населення і працівників формувань та спеціалізованих служб цивільного захисту засобами індивідуального захисту, приладами радіаційної та хімічної розвідки, дозиметричного і хімічного контролю, затвердженого </w:t>
      </w:r>
      <w:r w:rsidRPr="00850C69">
        <w:rPr>
          <w:spacing w:val="-1"/>
          <w:sz w:val="28"/>
          <w:szCs w:val="28"/>
        </w:rPr>
        <w:t>постановою Кабінету Міністрів України від 19 серпня 2002 року № 1200.</w:t>
      </w:r>
    </w:p>
    <w:p w:rsidR="00B12AF9" w:rsidRPr="00850C69" w:rsidRDefault="00B12AF9" w:rsidP="00B12AF9">
      <w:pPr>
        <w:widowControl w:val="0"/>
        <w:shd w:val="clear" w:color="auto" w:fill="FFFFFF"/>
        <w:tabs>
          <w:tab w:val="left" w:pos="1070"/>
        </w:tabs>
        <w:autoSpaceDE w:val="0"/>
        <w:autoSpaceDN w:val="0"/>
        <w:adjustRightInd w:val="0"/>
        <w:jc w:val="both"/>
        <w:rPr>
          <w:spacing w:val="-12"/>
          <w:sz w:val="28"/>
          <w:szCs w:val="28"/>
        </w:rPr>
      </w:pPr>
      <w:r w:rsidRPr="00850C69">
        <w:rPr>
          <w:spacing w:val="-1"/>
          <w:sz w:val="28"/>
          <w:szCs w:val="28"/>
        </w:rPr>
        <w:t xml:space="preserve">         5.</w:t>
      </w:r>
      <w:proofErr w:type="gramStart"/>
      <w:r w:rsidRPr="00850C69">
        <w:rPr>
          <w:spacing w:val="-1"/>
          <w:sz w:val="28"/>
          <w:szCs w:val="28"/>
        </w:rPr>
        <w:t>2.За</w:t>
      </w:r>
      <w:proofErr w:type="gramEnd"/>
      <w:r w:rsidRPr="00850C69">
        <w:rPr>
          <w:spacing w:val="-1"/>
          <w:sz w:val="28"/>
          <w:szCs w:val="28"/>
        </w:rPr>
        <w:t xml:space="preserve"> працівниками закріплюються визначені для використання під час </w:t>
      </w:r>
      <w:r w:rsidRPr="00850C69">
        <w:rPr>
          <w:spacing w:val="-1"/>
          <w:sz w:val="28"/>
          <w:szCs w:val="28"/>
        </w:rPr>
        <w:lastRenderedPageBreak/>
        <w:t xml:space="preserve">проведення аварійно-рятувальних та інших невідкладних робіт техніка і майно суб’єктів господарювання, що утворили формування, в обсягах, передбачених у </w:t>
      </w:r>
      <w:r w:rsidRPr="00850C69">
        <w:rPr>
          <w:sz w:val="28"/>
          <w:szCs w:val="28"/>
        </w:rPr>
        <w:t>положеннях про відповідне формування.</w:t>
      </w:r>
    </w:p>
    <w:p w:rsidR="00B12AF9" w:rsidRPr="00850C69" w:rsidRDefault="000E5024" w:rsidP="000E5024">
      <w:pPr>
        <w:widowControl w:val="0"/>
        <w:shd w:val="clear" w:color="auto" w:fill="FFFFFF"/>
        <w:tabs>
          <w:tab w:val="left" w:pos="1210"/>
        </w:tabs>
        <w:suppressAutoHyphens/>
        <w:autoSpaceDE w:val="0"/>
        <w:autoSpaceDN w:val="0"/>
        <w:adjustRightInd w:val="0"/>
        <w:rPr>
          <w:sz w:val="28"/>
          <w:szCs w:val="28"/>
        </w:rPr>
      </w:pPr>
      <w:r>
        <w:rPr>
          <w:sz w:val="28"/>
          <w:szCs w:val="28"/>
        </w:rPr>
        <w:t>5.</w:t>
      </w:r>
      <w:proofErr w:type="gramStart"/>
      <w:r>
        <w:rPr>
          <w:sz w:val="28"/>
          <w:szCs w:val="28"/>
        </w:rPr>
        <w:t>3.Облік</w:t>
      </w:r>
      <w:proofErr w:type="gramEnd"/>
      <w:r>
        <w:rPr>
          <w:sz w:val="28"/>
          <w:szCs w:val="28"/>
          <w:lang w:val="uk-UA"/>
        </w:rPr>
        <w:t xml:space="preserve"> </w:t>
      </w:r>
      <w:r w:rsidR="00B12AF9" w:rsidRPr="00850C69">
        <w:rPr>
          <w:sz w:val="28"/>
          <w:szCs w:val="28"/>
        </w:rPr>
        <w:t>техніки і майна, визначених для використання під час</w:t>
      </w:r>
      <w:r w:rsidR="00B12AF9" w:rsidRPr="00850C69">
        <w:rPr>
          <w:sz w:val="28"/>
          <w:szCs w:val="28"/>
        </w:rPr>
        <w:br/>
        <w:t>проведення аварійно-рятувальних та інших невідкладних робіт, ведеться</w:t>
      </w:r>
      <w:r w:rsidR="00B12AF9" w:rsidRPr="00850C69">
        <w:rPr>
          <w:sz w:val="28"/>
          <w:szCs w:val="28"/>
        </w:rPr>
        <w:br/>
        <w:t>суб’єктами господарювання, що утворили формування.</w:t>
      </w:r>
    </w:p>
    <w:p w:rsidR="00B12AF9" w:rsidRPr="00850C69" w:rsidRDefault="00B12AF9" w:rsidP="00B12AF9">
      <w:pPr>
        <w:widowControl w:val="0"/>
        <w:shd w:val="clear" w:color="auto" w:fill="FFFFFF"/>
        <w:tabs>
          <w:tab w:val="left" w:pos="1210"/>
        </w:tabs>
        <w:autoSpaceDE w:val="0"/>
        <w:autoSpaceDN w:val="0"/>
        <w:adjustRightInd w:val="0"/>
        <w:ind w:left="43"/>
        <w:rPr>
          <w:sz w:val="20"/>
          <w:szCs w:val="20"/>
        </w:rPr>
      </w:pPr>
    </w:p>
    <w:p w:rsidR="00B12AF9" w:rsidRDefault="00B12AF9" w:rsidP="00B12AF9">
      <w:pPr>
        <w:widowControl w:val="0"/>
        <w:shd w:val="clear" w:color="auto" w:fill="FFFFFF"/>
        <w:autoSpaceDE w:val="0"/>
        <w:autoSpaceDN w:val="0"/>
        <w:adjustRightInd w:val="0"/>
        <w:spacing w:line="302" w:lineRule="exact"/>
        <w:jc w:val="center"/>
        <w:rPr>
          <w:sz w:val="28"/>
          <w:szCs w:val="28"/>
          <w:lang w:val="uk-UA"/>
        </w:rPr>
      </w:pPr>
    </w:p>
    <w:p w:rsidR="00BC5013" w:rsidRDefault="00BC5013" w:rsidP="00B12AF9">
      <w:pPr>
        <w:widowControl w:val="0"/>
        <w:shd w:val="clear" w:color="auto" w:fill="FFFFFF"/>
        <w:autoSpaceDE w:val="0"/>
        <w:autoSpaceDN w:val="0"/>
        <w:adjustRightInd w:val="0"/>
        <w:spacing w:line="302" w:lineRule="exact"/>
        <w:jc w:val="center"/>
        <w:rPr>
          <w:sz w:val="28"/>
          <w:szCs w:val="28"/>
          <w:lang w:val="uk-UA"/>
        </w:rPr>
      </w:pPr>
    </w:p>
    <w:p w:rsidR="00BC5013" w:rsidRDefault="00935A9A" w:rsidP="00935A9A">
      <w:pPr>
        <w:widowControl w:val="0"/>
        <w:shd w:val="clear" w:color="auto" w:fill="FFFFFF"/>
        <w:autoSpaceDE w:val="0"/>
        <w:autoSpaceDN w:val="0"/>
        <w:adjustRightInd w:val="0"/>
        <w:spacing w:line="302" w:lineRule="exact"/>
        <w:rPr>
          <w:sz w:val="28"/>
          <w:szCs w:val="28"/>
          <w:lang w:val="uk-UA"/>
        </w:rPr>
      </w:pPr>
      <w:r>
        <w:rPr>
          <w:sz w:val="28"/>
          <w:szCs w:val="28"/>
          <w:lang w:val="uk-UA"/>
        </w:rPr>
        <w:t xml:space="preserve">Перший заступник міського голови                           Л. Комнатний       </w:t>
      </w:r>
    </w:p>
    <w:p w:rsidR="00BC5013" w:rsidRDefault="00BC5013" w:rsidP="00B12AF9">
      <w:pPr>
        <w:widowControl w:val="0"/>
        <w:shd w:val="clear" w:color="auto" w:fill="FFFFFF"/>
        <w:autoSpaceDE w:val="0"/>
        <w:autoSpaceDN w:val="0"/>
        <w:adjustRightInd w:val="0"/>
        <w:spacing w:line="302" w:lineRule="exact"/>
        <w:jc w:val="center"/>
        <w:rPr>
          <w:sz w:val="28"/>
          <w:szCs w:val="28"/>
          <w:lang w:val="uk-UA"/>
        </w:rPr>
      </w:pPr>
    </w:p>
    <w:p w:rsidR="00BC5013" w:rsidRDefault="00BC5013"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8324B7" w:rsidRDefault="008324B7"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36493E" w:rsidRDefault="0036493E" w:rsidP="008324B7">
      <w:pPr>
        <w:widowControl w:val="0"/>
        <w:shd w:val="clear" w:color="auto" w:fill="FFFFFF"/>
        <w:autoSpaceDE w:val="0"/>
        <w:autoSpaceDN w:val="0"/>
        <w:adjustRightInd w:val="0"/>
        <w:spacing w:line="302" w:lineRule="exact"/>
        <w:rPr>
          <w:sz w:val="28"/>
          <w:szCs w:val="28"/>
          <w:lang w:val="uk-UA"/>
        </w:rPr>
      </w:pPr>
    </w:p>
    <w:p w:rsidR="00BC5013" w:rsidRDefault="00BC5013" w:rsidP="00BC5013">
      <w:pPr>
        <w:rPr>
          <w:sz w:val="28"/>
          <w:lang w:val="uk-UA"/>
        </w:rPr>
      </w:pPr>
      <w:bookmarkStart w:id="72" w:name="_GoBack"/>
      <w:bookmarkEnd w:id="72"/>
    </w:p>
    <w:p w:rsidR="00BC5013" w:rsidRDefault="00BC5013" w:rsidP="00BC5013">
      <w:pPr>
        <w:rPr>
          <w:sz w:val="28"/>
          <w:lang w:val="uk-UA"/>
        </w:rPr>
      </w:pPr>
    </w:p>
    <w:p w:rsidR="00BC5013" w:rsidRDefault="00BC5013" w:rsidP="00BC5013">
      <w:pPr>
        <w:rPr>
          <w:sz w:val="28"/>
          <w:lang w:val="uk-UA"/>
        </w:rPr>
      </w:pPr>
    </w:p>
    <w:p w:rsidR="00DB331A" w:rsidRPr="00B12AF9" w:rsidRDefault="00DB331A"/>
    <w:sectPr w:rsidR="00DB331A" w:rsidRPr="00B12AF9" w:rsidSect="008324B7">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B99" w:rsidRDefault="005E2B99" w:rsidP="00B12AF9">
      <w:r>
        <w:separator/>
      </w:r>
    </w:p>
  </w:endnote>
  <w:endnote w:type="continuationSeparator" w:id="0">
    <w:p w:rsidR="005E2B99" w:rsidRDefault="005E2B99" w:rsidP="00B12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B99" w:rsidRDefault="005E2B99" w:rsidP="00B12AF9">
      <w:r>
        <w:separator/>
      </w:r>
    </w:p>
  </w:footnote>
  <w:footnote w:type="continuationSeparator" w:id="0">
    <w:p w:rsidR="005E2B99" w:rsidRDefault="005E2B99" w:rsidP="00B12A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CC3AEB"/>
    <w:multiLevelType w:val="singleLevel"/>
    <w:tmpl w:val="03F05B1E"/>
    <w:lvl w:ilvl="0">
      <w:start w:val="1"/>
      <w:numFmt w:val="decimal"/>
      <w:lvlText w:val="%1."/>
      <w:legacy w:legacy="1" w:legacySpace="0" w:legacyIndent="360"/>
      <w:lvlJc w:val="left"/>
      <w:rPr>
        <w:rFonts w:ascii="Times New Roman" w:hAnsi="Times New Roman" w:cs="Times New Roman" w:hint="default"/>
      </w:rPr>
    </w:lvl>
  </w:abstractNum>
  <w:abstractNum w:abstractNumId="2" w15:restartNumberingAfterBreak="0">
    <w:nsid w:val="64042C27"/>
    <w:multiLevelType w:val="hybridMultilevel"/>
    <w:tmpl w:val="803CFAA2"/>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AAC6223"/>
    <w:multiLevelType w:val="singleLevel"/>
    <w:tmpl w:val="E72AD6C6"/>
    <w:lvl w:ilvl="0">
      <w:start w:val="1"/>
      <w:numFmt w:val="decimal"/>
      <w:lvlText w:val="%1."/>
      <w:legacy w:legacy="1" w:legacySpace="0" w:legacyIndent="269"/>
      <w:lvlJc w:val="left"/>
      <w:pPr>
        <w:ind w:left="0" w:firstLine="0"/>
      </w:pPr>
      <w:rPr>
        <w:rFonts w:ascii="Times New Roman" w:hAnsi="Times New Roman" w:cs="Times New Roman" w:hint="default"/>
        <w:b w:val="0"/>
      </w:r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5499"/>
    <w:rsid w:val="0000287C"/>
    <w:rsid w:val="000313B5"/>
    <w:rsid w:val="00072432"/>
    <w:rsid w:val="00074607"/>
    <w:rsid w:val="000A5EA4"/>
    <w:rsid w:val="000B634C"/>
    <w:rsid w:val="000D619B"/>
    <w:rsid w:val="000E5024"/>
    <w:rsid w:val="00124FCB"/>
    <w:rsid w:val="00183718"/>
    <w:rsid w:val="001B27C2"/>
    <w:rsid w:val="002B60DC"/>
    <w:rsid w:val="002C40A1"/>
    <w:rsid w:val="00324A9F"/>
    <w:rsid w:val="00336B93"/>
    <w:rsid w:val="0036493E"/>
    <w:rsid w:val="003C65B6"/>
    <w:rsid w:val="003F7B4F"/>
    <w:rsid w:val="00433C0E"/>
    <w:rsid w:val="00466356"/>
    <w:rsid w:val="00482667"/>
    <w:rsid w:val="00583725"/>
    <w:rsid w:val="00587F6D"/>
    <w:rsid w:val="005C6612"/>
    <w:rsid w:val="005E2B99"/>
    <w:rsid w:val="005F4883"/>
    <w:rsid w:val="00616609"/>
    <w:rsid w:val="00653C0F"/>
    <w:rsid w:val="00677F4D"/>
    <w:rsid w:val="00692252"/>
    <w:rsid w:val="006B36F2"/>
    <w:rsid w:val="00756E7F"/>
    <w:rsid w:val="007607DF"/>
    <w:rsid w:val="00770759"/>
    <w:rsid w:val="008324B7"/>
    <w:rsid w:val="00871CD1"/>
    <w:rsid w:val="00880D8C"/>
    <w:rsid w:val="0089737F"/>
    <w:rsid w:val="008C094C"/>
    <w:rsid w:val="00935A9A"/>
    <w:rsid w:val="00945395"/>
    <w:rsid w:val="0097034E"/>
    <w:rsid w:val="00983A5F"/>
    <w:rsid w:val="00993BB6"/>
    <w:rsid w:val="009A757C"/>
    <w:rsid w:val="00B0601B"/>
    <w:rsid w:val="00B12AF9"/>
    <w:rsid w:val="00B633C0"/>
    <w:rsid w:val="00B663AB"/>
    <w:rsid w:val="00BC5013"/>
    <w:rsid w:val="00BC7A44"/>
    <w:rsid w:val="00C10924"/>
    <w:rsid w:val="00C23686"/>
    <w:rsid w:val="00C26B05"/>
    <w:rsid w:val="00C53D6E"/>
    <w:rsid w:val="00CA22FA"/>
    <w:rsid w:val="00D24A53"/>
    <w:rsid w:val="00DB331A"/>
    <w:rsid w:val="00DC6783"/>
    <w:rsid w:val="00E1335A"/>
    <w:rsid w:val="00E42458"/>
    <w:rsid w:val="00E57235"/>
    <w:rsid w:val="00E67833"/>
    <w:rsid w:val="00E82058"/>
    <w:rsid w:val="00EE5499"/>
    <w:rsid w:val="00EF642C"/>
    <w:rsid w:val="00F07FF4"/>
    <w:rsid w:val="00FE3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05FF25-D8D6-4E5B-BB85-F2D2AB01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3BB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3BB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93BB6"/>
    <w:pPr>
      <w:keepNext/>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3BB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993BB6"/>
    <w:rPr>
      <w:rFonts w:ascii="Times New Roman" w:eastAsia="Times New Roman" w:hAnsi="Times New Roman" w:cs="Times New Roman"/>
      <w:sz w:val="28"/>
      <w:szCs w:val="24"/>
      <w:lang w:val="uk-UA" w:eastAsia="ru-RU"/>
    </w:rPr>
  </w:style>
  <w:style w:type="paragraph" w:styleId="a3">
    <w:name w:val="List Paragraph"/>
    <w:basedOn w:val="a"/>
    <w:uiPriority w:val="34"/>
    <w:qFormat/>
    <w:rsid w:val="00993BB6"/>
    <w:pPr>
      <w:ind w:left="720"/>
      <w:contextualSpacing/>
    </w:pPr>
  </w:style>
  <w:style w:type="paragraph" w:styleId="HTML">
    <w:name w:val="HTML Preformatted"/>
    <w:basedOn w:val="a"/>
    <w:link w:val="HTML0"/>
    <w:rsid w:val="00B12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rsid w:val="00B12AF9"/>
    <w:rPr>
      <w:rFonts w:ascii="Courier New" w:eastAsia="Times New Roman" w:hAnsi="Courier New" w:cs="Courier New"/>
      <w:sz w:val="20"/>
      <w:szCs w:val="20"/>
      <w:lang w:eastAsia="ru-RU"/>
    </w:rPr>
  </w:style>
  <w:style w:type="paragraph" w:customStyle="1" w:styleId="21">
    <w:name w:val="Основной текст 21"/>
    <w:basedOn w:val="a"/>
    <w:rsid w:val="00B12AF9"/>
    <w:pPr>
      <w:suppressAutoHyphens/>
      <w:spacing w:after="120" w:line="480" w:lineRule="auto"/>
    </w:pPr>
    <w:rPr>
      <w:lang w:val="uk-UA" w:eastAsia="ar-SA"/>
    </w:rPr>
  </w:style>
  <w:style w:type="paragraph" w:styleId="a4">
    <w:name w:val="header"/>
    <w:basedOn w:val="a"/>
    <w:link w:val="a5"/>
    <w:uiPriority w:val="99"/>
    <w:semiHidden/>
    <w:unhideWhenUsed/>
    <w:rsid w:val="00B12AF9"/>
    <w:pPr>
      <w:tabs>
        <w:tab w:val="center" w:pos="4677"/>
        <w:tab w:val="right" w:pos="9355"/>
      </w:tabs>
    </w:pPr>
  </w:style>
  <w:style w:type="character" w:customStyle="1" w:styleId="a5">
    <w:name w:val="Верхній колонтитул Знак"/>
    <w:basedOn w:val="a0"/>
    <w:link w:val="a4"/>
    <w:uiPriority w:val="99"/>
    <w:semiHidden/>
    <w:rsid w:val="00B12AF9"/>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B12AF9"/>
    <w:pPr>
      <w:tabs>
        <w:tab w:val="center" w:pos="4677"/>
        <w:tab w:val="right" w:pos="9355"/>
      </w:tabs>
    </w:pPr>
  </w:style>
  <w:style w:type="character" w:customStyle="1" w:styleId="a7">
    <w:name w:val="Нижній колонтитул Знак"/>
    <w:basedOn w:val="a0"/>
    <w:link w:val="a6"/>
    <w:uiPriority w:val="99"/>
    <w:semiHidden/>
    <w:rsid w:val="00B12AF9"/>
    <w:rPr>
      <w:rFonts w:ascii="Times New Roman" w:eastAsia="Times New Roman" w:hAnsi="Times New Roman" w:cs="Times New Roman"/>
      <w:sz w:val="24"/>
      <w:szCs w:val="24"/>
      <w:lang w:eastAsia="ru-RU"/>
    </w:rPr>
  </w:style>
  <w:style w:type="character" w:customStyle="1" w:styleId="a8">
    <w:name w:val="Без інтервалів Знак"/>
    <w:basedOn w:val="a0"/>
    <w:link w:val="a9"/>
    <w:uiPriority w:val="99"/>
    <w:locked/>
    <w:rsid w:val="00BC5013"/>
    <w:rPr>
      <w:rFonts w:ascii="Times New Roman" w:eastAsia="Times New Roman" w:hAnsi="Times New Roman" w:cs="Times New Roman"/>
      <w:sz w:val="28"/>
      <w:szCs w:val="24"/>
      <w:lang w:val="uk-UA"/>
    </w:rPr>
  </w:style>
  <w:style w:type="paragraph" w:styleId="a9">
    <w:name w:val="No Spacing"/>
    <w:link w:val="a8"/>
    <w:uiPriority w:val="99"/>
    <w:qFormat/>
    <w:rsid w:val="00BC5013"/>
    <w:pPr>
      <w:spacing w:after="0" w:line="240" w:lineRule="auto"/>
    </w:pPr>
    <w:rPr>
      <w:rFonts w:ascii="Times New Roman" w:eastAsia="Times New Roman" w:hAnsi="Times New Roman" w:cs="Times New Roman"/>
      <w:sz w:val="28"/>
      <w:szCs w:val="24"/>
      <w:lang w:val="uk-UA"/>
    </w:rPr>
  </w:style>
  <w:style w:type="paragraph" w:customStyle="1" w:styleId="22">
    <w:name w:val="заголовок 2"/>
    <w:basedOn w:val="a"/>
    <w:next w:val="a"/>
    <w:uiPriority w:val="99"/>
    <w:qFormat/>
    <w:rsid w:val="00BC5013"/>
    <w:pPr>
      <w:keepNext/>
      <w:autoSpaceDE w:val="0"/>
      <w:autoSpaceDN w:val="0"/>
      <w:jc w:val="center"/>
      <w:outlineLvl w:val="1"/>
    </w:pPr>
    <w:rPr>
      <w:b/>
      <w:bCs/>
      <w:sz w:val="40"/>
      <w:szCs w:val="40"/>
      <w:lang w:val="uk-UA"/>
    </w:rPr>
  </w:style>
  <w:style w:type="paragraph" w:styleId="aa">
    <w:name w:val="Balloon Text"/>
    <w:basedOn w:val="a"/>
    <w:link w:val="ab"/>
    <w:uiPriority w:val="99"/>
    <w:semiHidden/>
    <w:unhideWhenUsed/>
    <w:rsid w:val="00BC5013"/>
    <w:rPr>
      <w:rFonts w:ascii="Tahoma" w:hAnsi="Tahoma" w:cs="Tahoma"/>
      <w:sz w:val="16"/>
      <w:szCs w:val="16"/>
    </w:rPr>
  </w:style>
  <w:style w:type="character" w:customStyle="1" w:styleId="ab">
    <w:name w:val="Текст у виносці Знак"/>
    <w:basedOn w:val="a0"/>
    <w:link w:val="aa"/>
    <w:uiPriority w:val="99"/>
    <w:semiHidden/>
    <w:rsid w:val="00BC501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15468">
      <w:bodyDiv w:val="1"/>
      <w:marLeft w:val="0"/>
      <w:marRight w:val="0"/>
      <w:marTop w:val="0"/>
      <w:marBottom w:val="0"/>
      <w:divBdr>
        <w:top w:val="none" w:sz="0" w:space="0" w:color="auto"/>
        <w:left w:val="none" w:sz="0" w:space="0" w:color="auto"/>
        <w:bottom w:val="none" w:sz="0" w:space="0" w:color="auto"/>
        <w:right w:val="none" w:sz="0" w:space="0" w:color="auto"/>
      </w:divBdr>
    </w:div>
    <w:div w:id="255985329">
      <w:bodyDiv w:val="1"/>
      <w:marLeft w:val="0"/>
      <w:marRight w:val="0"/>
      <w:marTop w:val="0"/>
      <w:marBottom w:val="0"/>
      <w:divBdr>
        <w:top w:val="none" w:sz="0" w:space="0" w:color="auto"/>
        <w:left w:val="none" w:sz="0" w:space="0" w:color="auto"/>
        <w:bottom w:val="none" w:sz="0" w:space="0" w:color="auto"/>
        <w:right w:val="none" w:sz="0" w:space="0" w:color="auto"/>
      </w:divBdr>
    </w:div>
    <w:div w:id="85985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14</Pages>
  <Words>19853</Words>
  <Characters>11317</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SZ2</dc:creator>
  <cp:lastModifiedBy>Оля Голобородько</cp:lastModifiedBy>
  <cp:revision>41</cp:revision>
  <cp:lastPrinted>2023-05-04T10:35:00Z</cp:lastPrinted>
  <dcterms:created xsi:type="dcterms:W3CDTF">2022-04-14T12:18:00Z</dcterms:created>
  <dcterms:modified xsi:type="dcterms:W3CDTF">2023-06-09T11:09:00Z</dcterms:modified>
</cp:coreProperties>
</file>